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D88" w:rsidRPr="00B21BDD" w:rsidRDefault="000E3939" w:rsidP="00BE11E4">
      <w:bookmarkStart w:id="0" w:name="_GoBack"/>
      <w:bookmarkEnd w:id="0"/>
      <w:r>
        <w:rPr>
          <w:noProof/>
          <w:lang w:eastAsia="cs-CZ"/>
        </w:rPr>
        <mc:AlternateContent>
          <mc:Choice Requires="wps">
            <w:drawing>
              <wp:anchor distT="0" distB="0" distL="114300" distR="114300" simplePos="0" relativeHeight="251659264" behindDoc="0" locked="0" layoutInCell="1" allowOverlap="1">
                <wp:simplePos x="0" y="0"/>
                <wp:positionH relativeFrom="column">
                  <wp:posOffset>681355</wp:posOffset>
                </wp:positionH>
                <wp:positionV relativeFrom="paragraph">
                  <wp:posOffset>1148080</wp:posOffset>
                </wp:positionV>
                <wp:extent cx="4286885" cy="2800350"/>
                <wp:effectExtent l="0" t="0" r="18415" b="1905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885" cy="2800350"/>
                        </a:xfrm>
                        <a:prstGeom prst="rect">
                          <a:avLst/>
                        </a:prstGeom>
                        <a:solidFill>
                          <a:srgbClr val="FFFFFF"/>
                        </a:solidFill>
                        <a:ln w="19050">
                          <a:solidFill>
                            <a:schemeClr val="tx1">
                              <a:lumMod val="95000"/>
                              <a:lumOff val="5000"/>
                            </a:schemeClr>
                          </a:solidFill>
                          <a:miter lim="800000"/>
                          <a:headEnd/>
                          <a:tailEnd/>
                        </a:ln>
                      </wps:spPr>
                      <wps:txbx>
                        <w:txbxContent>
                          <w:p w:rsidR="00AB444C" w:rsidRPr="00520C0A" w:rsidRDefault="00AB444C" w:rsidP="00936D88">
                            <w:pPr>
                              <w:spacing w:line="276" w:lineRule="auto"/>
                              <w:jc w:val="center"/>
                              <w:rPr>
                                <w:color w:val="003399"/>
                                <w:sz w:val="72"/>
                              </w:rPr>
                            </w:pPr>
                          </w:p>
                          <w:p w:rsidR="00AB444C" w:rsidRDefault="00AB444C" w:rsidP="00936D88">
                            <w:pPr>
                              <w:pStyle w:val="Nadpis1"/>
                              <w:jc w:val="center"/>
                            </w:pPr>
                            <w:bookmarkStart w:id="1" w:name="_Toc25330252"/>
                            <w:r>
                              <w:t>Průzkumníci přírody</w:t>
                            </w:r>
                            <w:bookmarkEnd w:id="1"/>
                            <w:r>
                              <w:t xml:space="preserve"> </w:t>
                            </w:r>
                          </w:p>
                          <w:p w:rsidR="00AB444C" w:rsidRPr="001154F9" w:rsidRDefault="00AB444C" w:rsidP="001154F9">
                            <w:pPr>
                              <w:jc w:val="center"/>
                              <w:rPr>
                                <w:b/>
                              </w:rPr>
                            </w:pPr>
                            <w:r w:rsidRPr="001154F9">
                              <w:rPr>
                                <w:b/>
                              </w:rPr>
                              <w:t>výukový vzdělávací program pro žáky se speciálními vzdělávacími potřebami základního vzdělávání s minimálními výstupy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left:0;text-align:left;margin-left:53.65pt;margin-top:90.4pt;width:337.55pt;height:2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" strokecolor="#0d0d0d [3069]" strokeweight="1.5pt">
                <v:textbox>
                  <w:txbxContent>
                    <w:p w:rsidR="00AB444C" w:rsidRPr="00520C0A" w:rsidRDefault="00AB444C" w:rsidP="00936D88">
                      <w:pPr>
                        <w:spacing w:line="276" w:lineRule="auto"/>
                        <w:jc w:val="center"/>
                        <w:rPr>
                          <w:color w:val="003399"/>
                          <w:sz w:val="72"/>
                        </w:rPr>
                      </w:pPr>
                    </w:p>
                    <w:p w:rsidR="00AB444C" w:rsidRDefault="00AB444C" w:rsidP="00936D88">
                      <w:pPr>
                        <w:pStyle w:val="Nadpis1"/>
                        <w:jc w:val="center"/>
                      </w:pPr>
                      <w:bookmarkStart w:id="2" w:name="_Toc25330252"/>
                      <w:r>
                        <w:t>Průzkumníci přírody</w:t>
                      </w:r>
                      <w:bookmarkEnd w:id="2"/>
                      <w:r>
                        <w:t xml:space="preserve"> </w:t>
                      </w:r>
                    </w:p>
                    <w:p w:rsidR="00AB444C" w:rsidRPr="001154F9" w:rsidRDefault="00AB444C" w:rsidP="001154F9">
                      <w:pPr>
                        <w:jc w:val="center"/>
                        <w:rPr>
                          <w:b/>
                        </w:rPr>
                      </w:pPr>
                      <w:r w:rsidRPr="001154F9">
                        <w:rPr>
                          <w:b/>
                        </w:rPr>
                        <w:t>výukový vzdělávací program pro žáky se speciálními vzdělávacími potřebami základního vzdělávání s minimálními výstupy</w:t>
                      </w:r>
                    </w:p>
                  </w:txbxContent>
                </v:textbox>
              </v:shape>
            </w:pict>
          </mc:Fallback>
        </mc:AlternateContent>
      </w:r>
      <w:r w:rsidR="00936D88" w:rsidRPr="00B21BDD">
        <w:rPr>
          <w:noProof/>
          <w:lang w:eastAsia="cs-CZ"/>
        </w:rPr>
        <w:drawing>
          <wp:anchor distT="0" distB="0" distL="114300" distR="114300" simplePos="0" relativeHeight="251660288" behindDoc="1" locked="0" layoutInCell="1" allowOverlap="1">
            <wp:simplePos x="0" y="0"/>
            <wp:positionH relativeFrom="column">
              <wp:posOffset>-934301</wp:posOffset>
            </wp:positionH>
            <wp:positionV relativeFrom="paragraph">
              <wp:posOffset>-891169</wp:posOffset>
            </wp:positionV>
            <wp:extent cx="7625751" cy="9652959"/>
            <wp:effectExtent l="0" t="0" r="0" b="571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BEBA8EAE-BF5A-486C-A8C5-ECC9F3942E4B}">
                          <a14:imgProps xmlns:a14="http://schemas.microsoft.com/office/drawing/2010/main">
                            <a14:imgLayer r:embed="rId9">
                              <a14:imgEffect>
                                <a14:colorTemperature colorTemp="4700"/>
                              </a14:imgEffect>
                              <a14:imgEffect>
                                <a14:saturation sat="0"/>
                              </a14:imgEffect>
                            </a14:imgLayer>
                          </a14:imgProps>
                        </a:ext>
                        <a:ext uri="{28A0092B-C50C-407E-A947-70E740481C1C}">
                          <a14:useLocalDpi xmlns:a14="http://schemas.microsoft.com/office/drawing/2010/main" val="0"/>
                        </a:ext>
                      </a:extLst>
                    </a:blip>
                    <a:srcRect l="31177" t="10551" r="30902" b="11689"/>
                    <a:stretch/>
                  </pic:blipFill>
                  <pic:spPr bwMode="auto">
                    <a:xfrm>
                      <a:off x="0" y="0"/>
                      <a:ext cx="7625751" cy="9652959"/>
                    </a:xfrm>
                    <a:prstGeom prst="rect">
                      <a:avLst/>
                    </a:prstGeom>
                    <a:ln>
                      <a:noFill/>
                    </a:ln>
                    <a:extLst>
                      <a:ext uri="{53640926-AAD7-44D8-BBD7-CCE9431645EC}">
                        <a14:shadowObscured xmlns:a14="http://schemas.microsoft.com/office/drawing/2010/main"/>
                      </a:ext>
                    </a:extLst>
                  </pic:spPr>
                </pic:pic>
              </a:graphicData>
            </a:graphic>
          </wp:anchor>
        </w:drawing>
      </w:r>
      <w:r w:rsidR="00936D88" w:rsidRPr="00B21BDD">
        <w:br w:type="page"/>
      </w:r>
    </w:p>
    <w:sdt>
      <w:sdtPr>
        <w:rPr>
          <w:rFonts w:eastAsiaTheme="minorHAnsi" w:cstheme="minorBidi"/>
          <w:b w:val="0"/>
          <w:bCs w:val="0"/>
          <w:color w:val="auto"/>
          <w:sz w:val="22"/>
          <w:szCs w:val="22"/>
          <w:lang w:eastAsia="en-US"/>
        </w:rPr>
        <w:id w:val="-1338920749"/>
        <w:docPartObj>
          <w:docPartGallery w:val="Table of Contents"/>
          <w:docPartUnique/>
        </w:docPartObj>
      </w:sdtPr>
      <w:sdtEndPr>
        <w:rPr>
          <w:rFonts w:cs="Arial"/>
        </w:rPr>
      </w:sdtEndPr>
      <w:sdtContent>
        <w:p w:rsidR="00936D88" w:rsidRPr="00B21BDD" w:rsidRDefault="00936D88" w:rsidP="00BE11E4">
          <w:pPr>
            <w:pStyle w:val="Nadpisobsahu"/>
            <w:spacing w:line="276" w:lineRule="auto"/>
            <w:rPr>
              <w:rFonts w:cs="Arial"/>
            </w:rPr>
          </w:pPr>
          <w:r w:rsidRPr="00B21BDD">
            <w:rPr>
              <w:rFonts w:cs="Arial"/>
            </w:rPr>
            <w:t>Obsah</w:t>
          </w:r>
        </w:p>
        <w:p w:rsidR="006B556A" w:rsidRDefault="00BC2C69">
          <w:pPr>
            <w:pStyle w:val="Obsah1"/>
            <w:tabs>
              <w:tab w:val="right" w:leader="dot" w:pos="9062"/>
            </w:tabs>
            <w:rPr>
              <w:rFonts w:eastAsiaTheme="minorEastAsia" w:cstheme="minorBidi"/>
              <w:noProof/>
              <w:lang w:eastAsia="cs-CZ"/>
            </w:rPr>
          </w:pPr>
          <w:r w:rsidRPr="00B21BDD">
            <w:fldChar w:fldCharType="begin"/>
          </w:r>
          <w:r w:rsidR="00936D88" w:rsidRPr="00B21BDD">
            <w:instrText xml:space="preserve"> TOC \o "1-3" \h \z \u </w:instrText>
          </w:r>
          <w:r w:rsidRPr="00B21BDD">
            <w:fldChar w:fldCharType="separate"/>
          </w:r>
          <w:hyperlink r:id="rId10" w:anchor="_Toc25330252" w:history="1">
            <w:r w:rsidR="006B556A" w:rsidRPr="00B65B2D">
              <w:rPr>
                <w:rStyle w:val="Hypertextovodkaz"/>
                <w:noProof/>
              </w:rPr>
              <w:t>Průzkumníci přírody</w:t>
            </w:r>
            <w:r w:rsidR="006B556A">
              <w:rPr>
                <w:noProof/>
                <w:webHidden/>
              </w:rPr>
              <w:tab/>
            </w:r>
            <w:r w:rsidR="006B556A">
              <w:rPr>
                <w:noProof/>
                <w:webHidden/>
              </w:rPr>
              <w:fldChar w:fldCharType="begin"/>
            </w:r>
            <w:r w:rsidR="006B556A">
              <w:rPr>
                <w:noProof/>
                <w:webHidden/>
              </w:rPr>
              <w:instrText xml:space="preserve"> PAGEREF _Toc25330252 \h </w:instrText>
            </w:r>
            <w:r w:rsidR="006B556A">
              <w:rPr>
                <w:noProof/>
                <w:webHidden/>
              </w:rPr>
            </w:r>
            <w:r w:rsidR="006B556A">
              <w:rPr>
                <w:noProof/>
                <w:webHidden/>
              </w:rPr>
              <w:fldChar w:fldCharType="separate"/>
            </w:r>
            <w:r w:rsidR="006B556A">
              <w:rPr>
                <w:noProof/>
                <w:webHidden/>
              </w:rPr>
              <w:t>1</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53" w:history="1">
            <w:r w:rsidR="006B556A" w:rsidRPr="00B65B2D">
              <w:rPr>
                <w:rStyle w:val="Hypertextovodkaz"/>
                <w:noProof/>
              </w:rPr>
              <w:t>1 Vzdělávací program a jeho pojetí</w:t>
            </w:r>
            <w:r w:rsidR="006B556A">
              <w:rPr>
                <w:noProof/>
                <w:webHidden/>
              </w:rPr>
              <w:tab/>
            </w:r>
            <w:r w:rsidR="006B556A">
              <w:rPr>
                <w:noProof/>
                <w:webHidden/>
              </w:rPr>
              <w:fldChar w:fldCharType="begin"/>
            </w:r>
            <w:r w:rsidR="006B556A">
              <w:rPr>
                <w:noProof/>
                <w:webHidden/>
              </w:rPr>
              <w:instrText xml:space="preserve"> PAGEREF _Toc25330253 \h </w:instrText>
            </w:r>
            <w:r w:rsidR="006B556A">
              <w:rPr>
                <w:noProof/>
                <w:webHidden/>
              </w:rPr>
            </w:r>
            <w:r w:rsidR="006B556A">
              <w:rPr>
                <w:noProof/>
                <w:webHidden/>
              </w:rPr>
              <w:fldChar w:fldCharType="separate"/>
            </w:r>
            <w:r w:rsidR="006B556A">
              <w:rPr>
                <w:noProof/>
                <w:webHidden/>
              </w:rPr>
              <w:t>3</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54" w:history="1">
            <w:r w:rsidR="006B556A" w:rsidRPr="00B65B2D">
              <w:rPr>
                <w:rStyle w:val="Hypertextovodkaz"/>
                <w:noProof/>
              </w:rPr>
              <w:t>1.1 Základní údaje</w:t>
            </w:r>
            <w:r w:rsidR="006B556A">
              <w:rPr>
                <w:noProof/>
                <w:webHidden/>
              </w:rPr>
              <w:tab/>
            </w:r>
            <w:r w:rsidR="006B556A">
              <w:rPr>
                <w:noProof/>
                <w:webHidden/>
              </w:rPr>
              <w:fldChar w:fldCharType="begin"/>
            </w:r>
            <w:r w:rsidR="006B556A">
              <w:rPr>
                <w:noProof/>
                <w:webHidden/>
              </w:rPr>
              <w:instrText xml:space="preserve"> PAGEREF _Toc25330254 \h </w:instrText>
            </w:r>
            <w:r w:rsidR="006B556A">
              <w:rPr>
                <w:noProof/>
                <w:webHidden/>
              </w:rPr>
            </w:r>
            <w:r w:rsidR="006B556A">
              <w:rPr>
                <w:noProof/>
                <w:webHidden/>
              </w:rPr>
              <w:fldChar w:fldCharType="separate"/>
            </w:r>
            <w:r w:rsidR="006B556A">
              <w:rPr>
                <w:noProof/>
                <w:webHidden/>
              </w:rPr>
              <w:t>3</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55" w:history="1">
            <w:r w:rsidR="006B556A" w:rsidRPr="00B65B2D">
              <w:rPr>
                <w:rStyle w:val="Hypertextovodkaz"/>
                <w:noProof/>
              </w:rPr>
              <w:t>1.2 Anotace programu</w:t>
            </w:r>
            <w:r w:rsidR="006B556A">
              <w:rPr>
                <w:noProof/>
                <w:webHidden/>
              </w:rPr>
              <w:tab/>
            </w:r>
            <w:r w:rsidR="006B556A">
              <w:rPr>
                <w:noProof/>
                <w:webHidden/>
              </w:rPr>
              <w:fldChar w:fldCharType="begin"/>
            </w:r>
            <w:r w:rsidR="006B556A">
              <w:rPr>
                <w:noProof/>
                <w:webHidden/>
              </w:rPr>
              <w:instrText xml:space="preserve"> PAGEREF _Toc25330255 \h </w:instrText>
            </w:r>
            <w:r w:rsidR="006B556A">
              <w:rPr>
                <w:noProof/>
                <w:webHidden/>
              </w:rPr>
            </w:r>
            <w:r w:rsidR="006B556A">
              <w:rPr>
                <w:noProof/>
                <w:webHidden/>
              </w:rPr>
              <w:fldChar w:fldCharType="separate"/>
            </w:r>
            <w:r w:rsidR="006B556A">
              <w:rPr>
                <w:noProof/>
                <w:webHidden/>
              </w:rPr>
              <w:t>4</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56" w:history="1">
            <w:r w:rsidR="006B556A" w:rsidRPr="00B65B2D">
              <w:rPr>
                <w:rStyle w:val="Hypertextovodkaz"/>
                <w:noProof/>
              </w:rPr>
              <w:t>1.3 Cíl programu</w:t>
            </w:r>
            <w:r w:rsidR="006B556A">
              <w:rPr>
                <w:noProof/>
                <w:webHidden/>
              </w:rPr>
              <w:tab/>
            </w:r>
            <w:r w:rsidR="006B556A">
              <w:rPr>
                <w:noProof/>
                <w:webHidden/>
              </w:rPr>
              <w:fldChar w:fldCharType="begin"/>
            </w:r>
            <w:r w:rsidR="006B556A">
              <w:rPr>
                <w:noProof/>
                <w:webHidden/>
              </w:rPr>
              <w:instrText xml:space="preserve"> PAGEREF _Toc25330256 \h </w:instrText>
            </w:r>
            <w:r w:rsidR="006B556A">
              <w:rPr>
                <w:noProof/>
                <w:webHidden/>
              </w:rPr>
            </w:r>
            <w:r w:rsidR="006B556A">
              <w:rPr>
                <w:noProof/>
                <w:webHidden/>
              </w:rPr>
              <w:fldChar w:fldCharType="separate"/>
            </w:r>
            <w:r w:rsidR="006B556A">
              <w:rPr>
                <w:noProof/>
                <w:webHidden/>
              </w:rPr>
              <w:t>4</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57" w:history="1">
            <w:r w:rsidR="006B556A" w:rsidRPr="00B65B2D">
              <w:rPr>
                <w:rStyle w:val="Hypertextovodkaz"/>
                <w:noProof/>
              </w:rPr>
              <w:t>1.4 Klíčové kompetence a konkrétní způsob jejich rozvoje v programu</w:t>
            </w:r>
            <w:r w:rsidR="006B556A">
              <w:rPr>
                <w:noProof/>
                <w:webHidden/>
              </w:rPr>
              <w:tab/>
            </w:r>
            <w:r w:rsidR="006B556A">
              <w:rPr>
                <w:noProof/>
                <w:webHidden/>
              </w:rPr>
              <w:fldChar w:fldCharType="begin"/>
            </w:r>
            <w:r w:rsidR="006B556A">
              <w:rPr>
                <w:noProof/>
                <w:webHidden/>
              </w:rPr>
              <w:instrText xml:space="preserve"> PAGEREF _Toc25330257 \h </w:instrText>
            </w:r>
            <w:r w:rsidR="006B556A">
              <w:rPr>
                <w:noProof/>
                <w:webHidden/>
              </w:rPr>
            </w:r>
            <w:r w:rsidR="006B556A">
              <w:rPr>
                <w:noProof/>
                <w:webHidden/>
              </w:rPr>
              <w:fldChar w:fldCharType="separate"/>
            </w:r>
            <w:r w:rsidR="006B556A">
              <w:rPr>
                <w:noProof/>
                <w:webHidden/>
              </w:rPr>
              <w:t>5</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58" w:history="1">
            <w:r w:rsidR="006B556A" w:rsidRPr="00B65B2D">
              <w:rPr>
                <w:rStyle w:val="Hypertextovodkaz"/>
                <w:noProof/>
              </w:rPr>
              <w:t>1.5 Forma</w:t>
            </w:r>
            <w:r w:rsidR="006B556A">
              <w:rPr>
                <w:noProof/>
                <w:webHidden/>
              </w:rPr>
              <w:tab/>
            </w:r>
            <w:r w:rsidR="006B556A">
              <w:rPr>
                <w:noProof/>
                <w:webHidden/>
              </w:rPr>
              <w:fldChar w:fldCharType="begin"/>
            </w:r>
            <w:r w:rsidR="006B556A">
              <w:rPr>
                <w:noProof/>
                <w:webHidden/>
              </w:rPr>
              <w:instrText xml:space="preserve"> PAGEREF _Toc25330258 \h </w:instrText>
            </w:r>
            <w:r w:rsidR="006B556A">
              <w:rPr>
                <w:noProof/>
                <w:webHidden/>
              </w:rPr>
            </w:r>
            <w:r w:rsidR="006B556A">
              <w:rPr>
                <w:noProof/>
                <w:webHidden/>
              </w:rPr>
              <w:fldChar w:fldCharType="separate"/>
            </w:r>
            <w:r w:rsidR="006B556A">
              <w:rPr>
                <w:noProof/>
                <w:webHidden/>
              </w:rPr>
              <w:t>6</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59" w:history="1">
            <w:r w:rsidR="006B556A" w:rsidRPr="00B65B2D">
              <w:rPr>
                <w:rStyle w:val="Hypertextovodkaz"/>
                <w:noProof/>
              </w:rPr>
              <w:t>1.6 Hodinová dotace</w:t>
            </w:r>
            <w:r w:rsidR="006B556A">
              <w:rPr>
                <w:noProof/>
                <w:webHidden/>
              </w:rPr>
              <w:tab/>
            </w:r>
            <w:r w:rsidR="006B556A">
              <w:rPr>
                <w:noProof/>
                <w:webHidden/>
              </w:rPr>
              <w:fldChar w:fldCharType="begin"/>
            </w:r>
            <w:r w:rsidR="006B556A">
              <w:rPr>
                <w:noProof/>
                <w:webHidden/>
              </w:rPr>
              <w:instrText xml:space="preserve"> PAGEREF _Toc25330259 \h </w:instrText>
            </w:r>
            <w:r w:rsidR="006B556A">
              <w:rPr>
                <w:noProof/>
                <w:webHidden/>
              </w:rPr>
            </w:r>
            <w:r w:rsidR="006B556A">
              <w:rPr>
                <w:noProof/>
                <w:webHidden/>
              </w:rPr>
              <w:fldChar w:fldCharType="separate"/>
            </w:r>
            <w:r w:rsidR="006B556A">
              <w:rPr>
                <w:noProof/>
                <w:webHidden/>
              </w:rPr>
              <w:t>6</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0" w:history="1">
            <w:r w:rsidR="006B556A" w:rsidRPr="00B65B2D">
              <w:rPr>
                <w:rStyle w:val="Hypertextovodkaz"/>
                <w:noProof/>
              </w:rPr>
              <w:t>1.7 Předpokládaný počet účastníků a upřesnění cílové skupiny</w:t>
            </w:r>
            <w:r w:rsidR="006B556A">
              <w:rPr>
                <w:noProof/>
                <w:webHidden/>
              </w:rPr>
              <w:tab/>
            </w:r>
            <w:r w:rsidR="006B556A">
              <w:rPr>
                <w:noProof/>
                <w:webHidden/>
              </w:rPr>
              <w:fldChar w:fldCharType="begin"/>
            </w:r>
            <w:r w:rsidR="006B556A">
              <w:rPr>
                <w:noProof/>
                <w:webHidden/>
              </w:rPr>
              <w:instrText xml:space="preserve"> PAGEREF _Toc25330260 \h </w:instrText>
            </w:r>
            <w:r w:rsidR="006B556A">
              <w:rPr>
                <w:noProof/>
                <w:webHidden/>
              </w:rPr>
            </w:r>
            <w:r w:rsidR="006B556A">
              <w:rPr>
                <w:noProof/>
                <w:webHidden/>
              </w:rPr>
              <w:fldChar w:fldCharType="separate"/>
            </w:r>
            <w:r w:rsidR="006B556A">
              <w:rPr>
                <w:noProof/>
                <w:webHidden/>
              </w:rPr>
              <w:t>7</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1" w:history="1">
            <w:r w:rsidR="006B556A" w:rsidRPr="00B65B2D">
              <w:rPr>
                <w:rStyle w:val="Hypertextovodkaz"/>
                <w:noProof/>
              </w:rPr>
              <w:t>1.8 Metody a způsoby realizace</w:t>
            </w:r>
            <w:r w:rsidR="006B556A">
              <w:rPr>
                <w:noProof/>
                <w:webHidden/>
              </w:rPr>
              <w:tab/>
            </w:r>
            <w:r w:rsidR="006B556A">
              <w:rPr>
                <w:noProof/>
                <w:webHidden/>
              </w:rPr>
              <w:fldChar w:fldCharType="begin"/>
            </w:r>
            <w:r w:rsidR="006B556A">
              <w:rPr>
                <w:noProof/>
                <w:webHidden/>
              </w:rPr>
              <w:instrText xml:space="preserve"> PAGEREF _Toc25330261 \h </w:instrText>
            </w:r>
            <w:r w:rsidR="006B556A">
              <w:rPr>
                <w:noProof/>
                <w:webHidden/>
              </w:rPr>
            </w:r>
            <w:r w:rsidR="006B556A">
              <w:rPr>
                <w:noProof/>
                <w:webHidden/>
              </w:rPr>
              <w:fldChar w:fldCharType="separate"/>
            </w:r>
            <w:r w:rsidR="006B556A">
              <w:rPr>
                <w:noProof/>
                <w:webHidden/>
              </w:rPr>
              <w:t>7</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2" w:history="1">
            <w:r w:rsidR="006B556A" w:rsidRPr="00B65B2D">
              <w:rPr>
                <w:rStyle w:val="Hypertextovodkaz"/>
                <w:noProof/>
              </w:rPr>
              <w:t>1.9 Obsah – přehled tematických bloků a podrobný přehled témat programu a jejich anotace včetně dílčí hodinové dotace</w:t>
            </w:r>
            <w:r w:rsidR="006B556A">
              <w:rPr>
                <w:noProof/>
                <w:webHidden/>
              </w:rPr>
              <w:tab/>
            </w:r>
            <w:r w:rsidR="006B556A">
              <w:rPr>
                <w:noProof/>
                <w:webHidden/>
              </w:rPr>
              <w:fldChar w:fldCharType="begin"/>
            </w:r>
            <w:r w:rsidR="006B556A">
              <w:rPr>
                <w:noProof/>
                <w:webHidden/>
              </w:rPr>
              <w:instrText xml:space="preserve"> PAGEREF _Toc25330262 \h </w:instrText>
            </w:r>
            <w:r w:rsidR="006B556A">
              <w:rPr>
                <w:noProof/>
                <w:webHidden/>
              </w:rPr>
            </w:r>
            <w:r w:rsidR="006B556A">
              <w:rPr>
                <w:noProof/>
                <w:webHidden/>
              </w:rPr>
              <w:fldChar w:fldCharType="separate"/>
            </w:r>
            <w:r w:rsidR="006B556A">
              <w:rPr>
                <w:noProof/>
                <w:webHidden/>
              </w:rPr>
              <w:t>7</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3" w:history="1">
            <w:r w:rsidR="006B556A" w:rsidRPr="00B65B2D">
              <w:rPr>
                <w:rStyle w:val="Hypertextovodkaz"/>
                <w:noProof/>
              </w:rPr>
              <w:t>1.10 Materiální a technické zabezpečení</w:t>
            </w:r>
            <w:r w:rsidR="006B556A">
              <w:rPr>
                <w:noProof/>
                <w:webHidden/>
              </w:rPr>
              <w:tab/>
            </w:r>
            <w:r w:rsidR="006B556A">
              <w:rPr>
                <w:noProof/>
                <w:webHidden/>
              </w:rPr>
              <w:fldChar w:fldCharType="begin"/>
            </w:r>
            <w:r w:rsidR="006B556A">
              <w:rPr>
                <w:noProof/>
                <w:webHidden/>
              </w:rPr>
              <w:instrText xml:space="preserve"> PAGEREF _Toc25330263 \h </w:instrText>
            </w:r>
            <w:r w:rsidR="006B556A">
              <w:rPr>
                <w:noProof/>
                <w:webHidden/>
              </w:rPr>
            </w:r>
            <w:r w:rsidR="006B556A">
              <w:rPr>
                <w:noProof/>
                <w:webHidden/>
              </w:rPr>
              <w:fldChar w:fldCharType="separate"/>
            </w:r>
            <w:r w:rsidR="006B556A">
              <w:rPr>
                <w:noProof/>
                <w:webHidden/>
              </w:rPr>
              <w:t>9</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4" w:history="1">
            <w:r w:rsidR="006B556A" w:rsidRPr="00B65B2D">
              <w:rPr>
                <w:rStyle w:val="Hypertextovodkaz"/>
                <w:noProof/>
              </w:rPr>
              <w:t>1.11 Plánované místo konání</w:t>
            </w:r>
            <w:r w:rsidR="006B556A">
              <w:rPr>
                <w:noProof/>
                <w:webHidden/>
              </w:rPr>
              <w:tab/>
            </w:r>
            <w:r w:rsidR="006B556A">
              <w:rPr>
                <w:noProof/>
                <w:webHidden/>
              </w:rPr>
              <w:fldChar w:fldCharType="begin"/>
            </w:r>
            <w:r w:rsidR="006B556A">
              <w:rPr>
                <w:noProof/>
                <w:webHidden/>
              </w:rPr>
              <w:instrText xml:space="preserve"> PAGEREF _Toc25330264 \h </w:instrText>
            </w:r>
            <w:r w:rsidR="006B556A">
              <w:rPr>
                <w:noProof/>
                <w:webHidden/>
              </w:rPr>
            </w:r>
            <w:r w:rsidR="006B556A">
              <w:rPr>
                <w:noProof/>
                <w:webHidden/>
              </w:rPr>
              <w:fldChar w:fldCharType="separate"/>
            </w:r>
            <w:r w:rsidR="006B556A">
              <w:rPr>
                <w:noProof/>
                <w:webHidden/>
              </w:rPr>
              <w:t>10</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5" w:history="1">
            <w:r w:rsidR="006B556A" w:rsidRPr="00B65B2D">
              <w:rPr>
                <w:rStyle w:val="Hypertextovodkaz"/>
                <w:noProof/>
              </w:rPr>
              <w:t>1.12 Způsob vyhodnocení realizace programu v období po ukončení projektu</w:t>
            </w:r>
            <w:r w:rsidR="006B556A">
              <w:rPr>
                <w:noProof/>
                <w:webHidden/>
              </w:rPr>
              <w:tab/>
            </w:r>
            <w:r w:rsidR="006B556A">
              <w:rPr>
                <w:noProof/>
                <w:webHidden/>
              </w:rPr>
              <w:fldChar w:fldCharType="begin"/>
            </w:r>
            <w:r w:rsidR="006B556A">
              <w:rPr>
                <w:noProof/>
                <w:webHidden/>
              </w:rPr>
              <w:instrText xml:space="preserve"> PAGEREF _Toc25330265 \h </w:instrText>
            </w:r>
            <w:r w:rsidR="006B556A">
              <w:rPr>
                <w:noProof/>
                <w:webHidden/>
              </w:rPr>
            </w:r>
            <w:r w:rsidR="006B556A">
              <w:rPr>
                <w:noProof/>
                <w:webHidden/>
              </w:rPr>
              <w:fldChar w:fldCharType="separate"/>
            </w:r>
            <w:r w:rsidR="006B556A">
              <w:rPr>
                <w:noProof/>
                <w:webHidden/>
              </w:rPr>
              <w:t>10</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6" w:history="1">
            <w:r w:rsidR="006B556A" w:rsidRPr="00B65B2D">
              <w:rPr>
                <w:rStyle w:val="Hypertextovodkaz"/>
                <w:noProof/>
              </w:rPr>
              <w:t>1.13 Kalkulace předpokládaných nákladů na realizaci programu po ukončení projektu</w:t>
            </w:r>
            <w:r w:rsidR="006B556A">
              <w:rPr>
                <w:noProof/>
                <w:webHidden/>
              </w:rPr>
              <w:tab/>
            </w:r>
            <w:r w:rsidR="006B556A">
              <w:rPr>
                <w:noProof/>
                <w:webHidden/>
              </w:rPr>
              <w:fldChar w:fldCharType="begin"/>
            </w:r>
            <w:r w:rsidR="006B556A">
              <w:rPr>
                <w:noProof/>
                <w:webHidden/>
              </w:rPr>
              <w:instrText xml:space="preserve"> PAGEREF _Toc25330266 \h </w:instrText>
            </w:r>
            <w:r w:rsidR="006B556A">
              <w:rPr>
                <w:noProof/>
                <w:webHidden/>
              </w:rPr>
            </w:r>
            <w:r w:rsidR="006B556A">
              <w:rPr>
                <w:noProof/>
                <w:webHidden/>
              </w:rPr>
              <w:fldChar w:fldCharType="separate"/>
            </w:r>
            <w:r w:rsidR="006B556A">
              <w:rPr>
                <w:noProof/>
                <w:webHidden/>
              </w:rPr>
              <w:t>11</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7" w:history="1">
            <w:r w:rsidR="006B556A" w:rsidRPr="00B65B2D">
              <w:rPr>
                <w:rStyle w:val="Hypertextovodkaz"/>
                <w:noProof/>
              </w:rPr>
              <w:t>1.14 Odkazy, na kterých je program zveřejněn k volnému využití</w:t>
            </w:r>
            <w:r w:rsidR="006B556A">
              <w:rPr>
                <w:noProof/>
                <w:webHidden/>
              </w:rPr>
              <w:tab/>
            </w:r>
            <w:r w:rsidR="006B556A">
              <w:rPr>
                <w:noProof/>
                <w:webHidden/>
              </w:rPr>
              <w:fldChar w:fldCharType="begin"/>
            </w:r>
            <w:r w:rsidR="006B556A">
              <w:rPr>
                <w:noProof/>
                <w:webHidden/>
              </w:rPr>
              <w:instrText xml:space="preserve"> PAGEREF _Toc25330267 \h </w:instrText>
            </w:r>
            <w:r w:rsidR="006B556A">
              <w:rPr>
                <w:noProof/>
                <w:webHidden/>
              </w:rPr>
            </w:r>
            <w:r w:rsidR="006B556A">
              <w:rPr>
                <w:noProof/>
                <w:webHidden/>
              </w:rPr>
              <w:fldChar w:fldCharType="separate"/>
            </w:r>
            <w:r w:rsidR="006B556A">
              <w:rPr>
                <w:noProof/>
                <w:webHidden/>
              </w:rPr>
              <w:t>11</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68" w:history="1">
            <w:r w:rsidR="006B556A" w:rsidRPr="00B65B2D">
              <w:rPr>
                <w:rStyle w:val="Hypertextovodkaz"/>
                <w:noProof/>
              </w:rPr>
              <w:t>2 Podrobně rozpracovaný obsah programu</w:t>
            </w:r>
            <w:r w:rsidR="006B556A">
              <w:rPr>
                <w:noProof/>
                <w:webHidden/>
              </w:rPr>
              <w:tab/>
            </w:r>
            <w:r w:rsidR="006B556A">
              <w:rPr>
                <w:noProof/>
                <w:webHidden/>
              </w:rPr>
              <w:fldChar w:fldCharType="begin"/>
            </w:r>
            <w:r w:rsidR="006B556A">
              <w:rPr>
                <w:noProof/>
                <w:webHidden/>
              </w:rPr>
              <w:instrText xml:space="preserve"> PAGEREF _Toc25330268 \h </w:instrText>
            </w:r>
            <w:r w:rsidR="006B556A">
              <w:rPr>
                <w:noProof/>
                <w:webHidden/>
              </w:rPr>
            </w:r>
            <w:r w:rsidR="006B556A">
              <w:rPr>
                <w:noProof/>
                <w:webHidden/>
              </w:rPr>
              <w:fldChar w:fldCharType="separate"/>
            </w:r>
            <w:r w:rsidR="006B556A">
              <w:rPr>
                <w:noProof/>
                <w:webHidden/>
              </w:rPr>
              <w:t>13</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69" w:history="1">
            <w:r w:rsidR="006B556A" w:rsidRPr="00B65B2D">
              <w:rPr>
                <w:rStyle w:val="Hypertextovodkaz"/>
                <w:noProof/>
              </w:rPr>
              <w:t>2.1 Tematický blok č. 1 Podzim – 4 hodiny</w:t>
            </w:r>
            <w:r w:rsidR="006B556A">
              <w:rPr>
                <w:noProof/>
                <w:webHidden/>
              </w:rPr>
              <w:tab/>
            </w:r>
            <w:r w:rsidR="006B556A">
              <w:rPr>
                <w:noProof/>
                <w:webHidden/>
              </w:rPr>
              <w:fldChar w:fldCharType="begin"/>
            </w:r>
            <w:r w:rsidR="006B556A">
              <w:rPr>
                <w:noProof/>
                <w:webHidden/>
              </w:rPr>
              <w:instrText xml:space="preserve"> PAGEREF _Toc25330269 \h </w:instrText>
            </w:r>
            <w:r w:rsidR="006B556A">
              <w:rPr>
                <w:noProof/>
                <w:webHidden/>
              </w:rPr>
            </w:r>
            <w:r w:rsidR="006B556A">
              <w:rPr>
                <w:noProof/>
                <w:webHidden/>
              </w:rPr>
              <w:fldChar w:fldCharType="separate"/>
            </w:r>
            <w:r w:rsidR="006B556A">
              <w:rPr>
                <w:noProof/>
                <w:webHidden/>
              </w:rPr>
              <w:t>13</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0" w:history="1">
            <w:r w:rsidR="006B556A" w:rsidRPr="00B65B2D">
              <w:rPr>
                <w:rStyle w:val="Hypertextovodkaz"/>
                <w:noProof/>
              </w:rPr>
              <w:t>2.2 Tematický blok č. 2 Zima – 4 hodiny</w:t>
            </w:r>
            <w:r w:rsidR="006B556A">
              <w:rPr>
                <w:noProof/>
                <w:webHidden/>
              </w:rPr>
              <w:tab/>
            </w:r>
            <w:r w:rsidR="006B556A">
              <w:rPr>
                <w:noProof/>
                <w:webHidden/>
              </w:rPr>
              <w:fldChar w:fldCharType="begin"/>
            </w:r>
            <w:r w:rsidR="006B556A">
              <w:rPr>
                <w:noProof/>
                <w:webHidden/>
              </w:rPr>
              <w:instrText xml:space="preserve"> PAGEREF _Toc25330270 \h </w:instrText>
            </w:r>
            <w:r w:rsidR="006B556A">
              <w:rPr>
                <w:noProof/>
                <w:webHidden/>
              </w:rPr>
            </w:r>
            <w:r w:rsidR="006B556A">
              <w:rPr>
                <w:noProof/>
                <w:webHidden/>
              </w:rPr>
              <w:fldChar w:fldCharType="separate"/>
            </w:r>
            <w:r w:rsidR="006B556A">
              <w:rPr>
                <w:noProof/>
                <w:webHidden/>
              </w:rPr>
              <w:t>17</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1" w:history="1">
            <w:r w:rsidR="006B556A" w:rsidRPr="00B65B2D">
              <w:rPr>
                <w:rStyle w:val="Hypertextovodkaz"/>
                <w:noProof/>
              </w:rPr>
              <w:t>2.3 Tematický blok č. 3 Jaro – 4 hodiny</w:t>
            </w:r>
            <w:r w:rsidR="006B556A">
              <w:rPr>
                <w:noProof/>
                <w:webHidden/>
              </w:rPr>
              <w:tab/>
            </w:r>
            <w:r w:rsidR="006B556A">
              <w:rPr>
                <w:noProof/>
                <w:webHidden/>
              </w:rPr>
              <w:fldChar w:fldCharType="begin"/>
            </w:r>
            <w:r w:rsidR="006B556A">
              <w:rPr>
                <w:noProof/>
                <w:webHidden/>
              </w:rPr>
              <w:instrText xml:space="preserve"> PAGEREF _Toc25330271 \h </w:instrText>
            </w:r>
            <w:r w:rsidR="006B556A">
              <w:rPr>
                <w:noProof/>
                <w:webHidden/>
              </w:rPr>
            </w:r>
            <w:r w:rsidR="006B556A">
              <w:rPr>
                <w:noProof/>
                <w:webHidden/>
              </w:rPr>
              <w:fldChar w:fldCharType="separate"/>
            </w:r>
            <w:r w:rsidR="006B556A">
              <w:rPr>
                <w:noProof/>
                <w:webHidden/>
              </w:rPr>
              <w:t>20</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2" w:history="1">
            <w:r w:rsidR="006B556A" w:rsidRPr="00B65B2D">
              <w:rPr>
                <w:rStyle w:val="Hypertextovodkaz"/>
                <w:noProof/>
              </w:rPr>
              <w:t>2.4 Tematický blok č. 4 Léto – 4 hodiny</w:t>
            </w:r>
            <w:r w:rsidR="006B556A">
              <w:rPr>
                <w:noProof/>
                <w:webHidden/>
              </w:rPr>
              <w:tab/>
            </w:r>
            <w:r w:rsidR="006B556A">
              <w:rPr>
                <w:noProof/>
                <w:webHidden/>
              </w:rPr>
              <w:fldChar w:fldCharType="begin"/>
            </w:r>
            <w:r w:rsidR="006B556A">
              <w:rPr>
                <w:noProof/>
                <w:webHidden/>
              </w:rPr>
              <w:instrText xml:space="preserve"> PAGEREF _Toc25330272 \h </w:instrText>
            </w:r>
            <w:r w:rsidR="006B556A">
              <w:rPr>
                <w:noProof/>
                <w:webHidden/>
              </w:rPr>
            </w:r>
            <w:r w:rsidR="006B556A">
              <w:rPr>
                <w:noProof/>
                <w:webHidden/>
              </w:rPr>
              <w:fldChar w:fldCharType="separate"/>
            </w:r>
            <w:r w:rsidR="006B556A">
              <w:rPr>
                <w:noProof/>
                <w:webHidden/>
              </w:rPr>
              <w:t>23</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73" w:history="1">
            <w:r w:rsidR="006B556A" w:rsidRPr="00B65B2D">
              <w:rPr>
                <w:rStyle w:val="Hypertextovodkaz"/>
                <w:noProof/>
              </w:rPr>
              <w:t>3 Metodická část</w:t>
            </w:r>
            <w:r w:rsidR="006B556A">
              <w:rPr>
                <w:noProof/>
                <w:webHidden/>
              </w:rPr>
              <w:tab/>
            </w:r>
            <w:r w:rsidR="006B556A">
              <w:rPr>
                <w:noProof/>
                <w:webHidden/>
              </w:rPr>
              <w:fldChar w:fldCharType="begin"/>
            </w:r>
            <w:r w:rsidR="006B556A">
              <w:rPr>
                <w:noProof/>
                <w:webHidden/>
              </w:rPr>
              <w:instrText xml:space="preserve"> PAGEREF _Toc25330273 \h </w:instrText>
            </w:r>
            <w:r w:rsidR="006B556A">
              <w:rPr>
                <w:noProof/>
                <w:webHidden/>
              </w:rPr>
            </w:r>
            <w:r w:rsidR="006B556A">
              <w:rPr>
                <w:noProof/>
                <w:webHidden/>
              </w:rPr>
              <w:fldChar w:fldCharType="separate"/>
            </w:r>
            <w:r w:rsidR="006B556A">
              <w:rPr>
                <w:noProof/>
                <w:webHidden/>
              </w:rPr>
              <w:t>26</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4" w:history="1">
            <w:r w:rsidR="006B556A" w:rsidRPr="00B65B2D">
              <w:rPr>
                <w:rStyle w:val="Hypertextovodkaz"/>
                <w:noProof/>
              </w:rPr>
              <w:t>3.1 Metodický blok č. 1 Podzim</w:t>
            </w:r>
            <w:r w:rsidR="006B556A">
              <w:rPr>
                <w:noProof/>
                <w:webHidden/>
              </w:rPr>
              <w:tab/>
            </w:r>
            <w:r w:rsidR="006B556A">
              <w:rPr>
                <w:noProof/>
                <w:webHidden/>
              </w:rPr>
              <w:fldChar w:fldCharType="begin"/>
            </w:r>
            <w:r w:rsidR="006B556A">
              <w:rPr>
                <w:noProof/>
                <w:webHidden/>
              </w:rPr>
              <w:instrText xml:space="preserve"> PAGEREF _Toc25330274 \h </w:instrText>
            </w:r>
            <w:r w:rsidR="006B556A">
              <w:rPr>
                <w:noProof/>
                <w:webHidden/>
              </w:rPr>
            </w:r>
            <w:r w:rsidR="006B556A">
              <w:rPr>
                <w:noProof/>
                <w:webHidden/>
              </w:rPr>
              <w:fldChar w:fldCharType="separate"/>
            </w:r>
            <w:r w:rsidR="006B556A">
              <w:rPr>
                <w:noProof/>
                <w:webHidden/>
              </w:rPr>
              <w:t>30</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5" w:history="1">
            <w:r w:rsidR="006B556A" w:rsidRPr="00B65B2D">
              <w:rPr>
                <w:rStyle w:val="Hypertextovodkaz"/>
                <w:noProof/>
              </w:rPr>
              <w:t>3.2 Tematický blok č. 2 Zima</w:t>
            </w:r>
            <w:r w:rsidR="006B556A">
              <w:rPr>
                <w:noProof/>
                <w:webHidden/>
              </w:rPr>
              <w:tab/>
            </w:r>
            <w:r w:rsidR="006B556A">
              <w:rPr>
                <w:noProof/>
                <w:webHidden/>
              </w:rPr>
              <w:fldChar w:fldCharType="begin"/>
            </w:r>
            <w:r w:rsidR="006B556A">
              <w:rPr>
                <w:noProof/>
                <w:webHidden/>
              </w:rPr>
              <w:instrText xml:space="preserve"> PAGEREF _Toc25330275 \h </w:instrText>
            </w:r>
            <w:r w:rsidR="006B556A">
              <w:rPr>
                <w:noProof/>
                <w:webHidden/>
              </w:rPr>
            </w:r>
            <w:r w:rsidR="006B556A">
              <w:rPr>
                <w:noProof/>
                <w:webHidden/>
              </w:rPr>
              <w:fldChar w:fldCharType="separate"/>
            </w:r>
            <w:r w:rsidR="006B556A">
              <w:rPr>
                <w:noProof/>
                <w:webHidden/>
              </w:rPr>
              <w:t>34</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6" w:history="1">
            <w:r w:rsidR="006B556A" w:rsidRPr="00B65B2D">
              <w:rPr>
                <w:rStyle w:val="Hypertextovodkaz"/>
                <w:noProof/>
              </w:rPr>
              <w:t>3.3 Metodický blok č. 3 Jaro</w:t>
            </w:r>
            <w:r w:rsidR="006B556A">
              <w:rPr>
                <w:noProof/>
                <w:webHidden/>
              </w:rPr>
              <w:tab/>
            </w:r>
            <w:r w:rsidR="006B556A">
              <w:rPr>
                <w:noProof/>
                <w:webHidden/>
              </w:rPr>
              <w:fldChar w:fldCharType="begin"/>
            </w:r>
            <w:r w:rsidR="006B556A">
              <w:rPr>
                <w:noProof/>
                <w:webHidden/>
              </w:rPr>
              <w:instrText xml:space="preserve"> PAGEREF _Toc25330276 \h </w:instrText>
            </w:r>
            <w:r w:rsidR="006B556A">
              <w:rPr>
                <w:noProof/>
                <w:webHidden/>
              </w:rPr>
            </w:r>
            <w:r w:rsidR="006B556A">
              <w:rPr>
                <w:noProof/>
                <w:webHidden/>
              </w:rPr>
              <w:fldChar w:fldCharType="separate"/>
            </w:r>
            <w:r w:rsidR="006B556A">
              <w:rPr>
                <w:noProof/>
                <w:webHidden/>
              </w:rPr>
              <w:t>37</w:t>
            </w:r>
            <w:r w:rsidR="006B556A">
              <w:rPr>
                <w:noProof/>
                <w:webHidden/>
              </w:rPr>
              <w:fldChar w:fldCharType="end"/>
            </w:r>
          </w:hyperlink>
        </w:p>
        <w:p w:rsidR="006B556A" w:rsidRDefault="0033664E">
          <w:pPr>
            <w:pStyle w:val="Obsah2"/>
            <w:tabs>
              <w:tab w:val="right" w:leader="dot" w:pos="9062"/>
            </w:tabs>
            <w:rPr>
              <w:rFonts w:eastAsiaTheme="minorEastAsia" w:cstheme="minorBidi"/>
              <w:noProof/>
              <w:lang w:eastAsia="cs-CZ"/>
            </w:rPr>
          </w:pPr>
          <w:hyperlink w:anchor="_Toc25330277" w:history="1">
            <w:r w:rsidR="006B556A" w:rsidRPr="00B65B2D">
              <w:rPr>
                <w:rStyle w:val="Hypertextovodkaz"/>
                <w:noProof/>
              </w:rPr>
              <w:t>3.4. Metodický blok č. 4 Léto</w:t>
            </w:r>
            <w:r w:rsidR="006B556A">
              <w:rPr>
                <w:noProof/>
                <w:webHidden/>
              </w:rPr>
              <w:tab/>
            </w:r>
            <w:r w:rsidR="006B556A">
              <w:rPr>
                <w:noProof/>
                <w:webHidden/>
              </w:rPr>
              <w:fldChar w:fldCharType="begin"/>
            </w:r>
            <w:r w:rsidR="006B556A">
              <w:rPr>
                <w:noProof/>
                <w:webHidden/>
              </w:rPr>
              <w:instrText xml:space="preserve"> PAGEREF _Toc25330277 \h </w:instrText>
            </w:r>
            <w:r w:rsidR="006B556A">
              <w:rPr>
                <w:noProof/>
                <w:webHidden/>
              </w:rPr>
            </w:r>
            <w:r w:rsidR="006B556A">
              <w:rPr>
                <w:noProof/>
                <w:webHidden/>
              </w:rPr>
              <w:fldChar w:fldCharType="separate"/>
            </w:r>
            <w:r w:rsidR="006B556A">
              <w:rPr>
                <w:noProof/>
                <w:webHidden/>
              </w:rPr>
              <w:t>40</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78" w:history="1">
            <w:r w:rsidR="006B556A" w:rsidRPr="00B65B2D">
              <w:rPr>
                <w:rStyle w:val="Hypertextovodkaz"/>
                <w:noProof/>
              </w:rPr>
              <w:t>4 Příloha č. 1 – Soubor materiálů pro realizaci programu</w:t>
            </w:r>
            <w:r w:rsidR="006B556A">
              <w:rPr>
                <w:noProof/>
                <w:webHidden/>
              </w:rPr>
              <w:tab/>
            </w:r>
            <w:r w:rsidR="006B556A">
              <w:rPr>
                <w:noProof/>
                <w:webHidden/>
              </w:rPr>
              <w:fldChar w:fldCharType="begin"/>
            </w:r>
            <w:r w:rsidR="006B556A">
              <w:rPr>
                <w:noProof/>
                <w:webHidden/>
              </w:rPr>
              <w:instrText xml:space="preserve"> PAGEREF _Toc25330278 \h </w:instrText>
            </w:r>
            <w:r w:rsidR="006B556A">
              <w:rPr>
                <w:noProof/>
                <w:webHidden/>
              </w:rPr>
            </w:r>
            <w:r w:rsidR="006B556A">
              <w:rPr>
                <w:noProof/>
                <w:webHidden/>
              </w:rPr>
              <w:fldChar w:fldCharType="separate"/>
            </w:r>
            <w:r w:rsidR="006B556A">
              <w:rPr>
                <w:noProof/>
                <w:webHidden/>
              </w:rPr>
              <w:t>43</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79" w:history="1">
            <w:r w:rsidR="006B556A" w:rsidRPr="00B65B2D">
              <w:rPr>
                <w:rStyle w:val="Hypertextovodkaz"/>
                <w:noProof/>
              </w:rPr>
              <w:t>5 Příloha č. 2 – Soubor metodických materiálů</w:t>
            </w:r>
            <w:r w:rsidR="006B556A">
              <w:rPr>
                <w:noProof/>
                <w:webHidden/>
              </w:rPr>
              <w:tab/>
            </w:r>
            <w:r w:rsidR="006B556A">
              <w:rPr>
                <w:noProof/>
                <w:webHidden/>
              </w:rPr>
              <w:fldChar w:fldCharType="begin"/>
            </w:r>
            <w:r w:rsidR="006B556A">
              <w:rPr>
                <w:noProof/>
                <w:webHidden/>
              </w:rPr>
              <w:instrText xml:space="preserve"> PAGEREF _Toc25330279 \h </w:instrText>
            </w:r>
            <w:r w:rsidR="006B556A">
              <w:rPr>
                <w:noProof/>
                <w:webHidden/>
              </w:rPr>
            </w:r>
            <w:r w:rsidR="006B556A">
              <w:rPr>
                <w:noProof/>
                <w:webHidden/>
              </w:rPr>
              <w:fldChar w:fldCharType="separate"/>
            </w:r>
            <w:r w:rsidR="006B556A">
              <w:rPr>
                <w:noProof/>
                <w:webHidden/>
              </w:rPr>
              <w:t>46</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80" w:history="1">
            <w:r w:rsidR="006B556A" w:rsidRPr="00B65B2D">
              <w:rPr>
                <w:rStyle w:val="Hypertextovodkaz"/>
                <w:noProof/>
              </w:rPr>
              <w:t>6 Příloha č. 3 – Závěrečná zpráva o ověření programu v praxi</w:t>
            </w:r>
            <w:r w:rsidR="006B556A">
              <w:rPr>
                <w:noProof/>
                <w:webHidden/>
              </w:rPr>
              <w:tab/>
            </w:r>
            <w:r w:rsidR="006B556A">
              <w:rPr>
                <w:noProof/>
                <w:webHidden/>
              </w:rPr>
              <w:fldChar w:fldCharType="begin"/>
            </w:r>
            <w:r w:rsidR="006B556A">
              <w:rPr>
                <w:noProof/>
                <w:webHidden/>
              </w:rPr>
              <w:instrText xml:space="preserve"> PAGEREF _Toc25330280 \h </w:instrText>
            </w:r>
            <w:r w:rsidR="006B556A">
              <w:rPr>
                <w:noProof/>
                <w:webHidden/>
              </w:rPr>
            </w:r>
            <w:r w:rsidR="006B556A">
              <w:rPr>
                <w:noProof/>
                <w:webHidden/>
              </w:rPr>
              <w:fldChar w:fldCharType="separate"/>
            </w:r>
            <w:r w:rsidR="006B556A">
              <w:rPr>
                <w:noProof/>
                <w:webHidden/>
              </w:rPr>
              <w:t>48</w:t>
            </w:r>
            <w:r w:rsidR="006B556A">
              <w:rPr>
                <w:noProof/>
                <w:webHidden/>
              </w:rPr>
              <w:fldChar w:fldCharType="end"/>
            </w:r>
          </w:hyperlink>
        </w:p>
        <w:p w:rsidR="006B556A" w:rsidRDefault="0033664E">
          <w:pPr>
            <w:pStyle w:val="Obsah1"/>
            <w:tabs>
              <w:tab w:val="right" w:leader="dot" w:pos="9062"/>
            </w:tabs>
            <w:rPr>
              <w:rFonts w:eastAsiaTheme="minorEastAsia" w:cstheme="minorBidi"/>
              <w:noProof/>
              <w:lang w:eastAsia="cs-CZ"/>
            </w:rPr>
          </w:pPr>
          <w:hyperlink w:anchor="_Toc25330281" w:history="1">
            <w:r w:rsidR="006B556A" w:rsidRPr="00B65B2D">
              <w:rPr>
                <w:rStyle w:val="Hypertextovodkaz"/>
                <w:noProof/>
              </w:rPr>
              <w:t>7 Nepovinné přílohy</w:t>
            </w:r>
            <w:r w:rsidR="006B556A">
              <w:rPr>
                <w:noProof/>
                <w:webHidden/>
              </w:rPr>
              <w:tab/>
            </w:r>
            <w:r w:rsidR="006B556A">
              <w:rPr>
                <w:noProof/>
                <w:webHidden/>
              </w:rPr>
              <w:fldChar w:fldCharType="begin"/>
            </w:r>
            <w:r w:rsidR="006B556A">
              <w:rPr>
                <w:noProof/>
                <w:webHidden/>
              </w:rPr>
              <w:instrText xml:space="preserve"> PAGEREF _Toc25330281 \h </w:instrText>
            </w:r>
            <w:r w:rsidR="006B556A">
              <w:rPr>
                <w:noProof/>
                <w:webHidden/>
              </w:rPr>
            </w:r>
            <w:r w:rsidR="006B556A">
              <w:rPr>
                <w:noProof/>
                <w:webHidden/>
              </w:rPr>
              <w:fldChar w:fldCharType="separate"/>
            </w:r>
            <w:r w:rsidR="006B556A">
              <w:rPr>
                <w:noProof/>
                <w:webHidden/>
              </w:rPr>
              <w:t>49</w:t>
            </w:r>
            <w:r w:rsidR="006B556A">
              <w:rPr>
                <w:noProof/>
                <w:webHidden/>
              </w:rPr>
              <w:fldChar w:fldCharType="end"/>
            </w:r>
          </w:hyperlink>
        </w:p>
        <w:p w:rsidR="00936D88" w:rsidRPr="00B21BDD" w:rsidRDefault="00BC2C69" w:rsidP="00BE11E4">
          <w:pPr>
            <w:spacing w:line="276" w:lineRule="auto"/>
          </w:pPr>
          <w:r w:rsidRPr="00B21BDD">
            <w:rPr>
              <w:b/>
              <w:bCs/>
            </w:rPr>
            <w:fldChar w:fldCharType="end"/>
          </w:r>
        </w:p>
      </w:sdtContent>
    </w:sdt>
    <w:p w:rsidR="00936D88" w:rsidRPr="00B21BDD" w:rsidRDefault="00936D88" w:rsidP="00BE11E4">
      <w:pPr>
        <w:pStyle w:val="Nadpis1"/>
        <w:spacing w:line="276" w:lineRule="auto"/>
        <w:rPr>
          <w:rFonts w:cs="Arial"/>
        </w:rPr>
      </w:pPr>
      <w:bookmarkStart w:id="3" w:name="_Toc25330253"/>
      <w:r w:rsidRPr="00B21BDD">
        <w:rPr>
          <w:rFonts w:cs="Arial"/>
        </w:rPr>
        <w:lastRenderedPageBreak/>
        <w:t>1 Vzdělávací program a jeho pojetí</w:t>
      </w:r>
      <w:bookmarkEnd w:id="3"/>
    </w:p>
    <w:p w:rsidR="00936D88" w:rsidRPr="00B21BDD" w:rsidRDefault="00936D88" w:rsidP="00BE11E4">
      <w:pPr>
        <w:pStyle w:val="Nadpis2"/>
        <w:spacing w:line="276" w:lineRule="auto"/>
        <w:rPr>
          <w:rFonts w:cs="Arial"/>
        </w:rPr>
      </w:pPr>
      <w:bookmarkStart w:id="4" w:name="_Toc25330254"/>
      <w:r w:rsidRPr="00B21BDD">
        <w:rPr>
          <w:rFonts w:cs="Arial"/>
        </w:rPr>
        <w:t>1.1 Základní údaje</w:t>
      </w:r>
      <w:bookmarkEnd w:id="4"/>
    </w:p>
    <w:tbl>
      <w:tblPr>
        <w:tblW w:w="0" w:type="auto"/>
        <w:tblBorders>
          <w:insideV w:val="single" w:sz="4" w:space="0" w:color="808080"/>
        </w:tblBorders>
        <w:tblLook w:val="01E0" w:firstRow="1" w:lastRow="1" w:firstColumn="1" w:lastColumn="1" w:noHBand="0" w:noVBand="0"/>
      </w:tblPr>
      <w:tblGrid>
        <w:gridCol w:w="2813"/>
        <w:gridCol w:w="6257"/>
      </w:tblGrid>
      <w:tr w:rsidR="00936D88" w:rsidRPr="00B21BDD" w:rsidTr="00320193">
        <w:tc>
          <w:tcPr>
            <w:tcW w:w="2813" w:type="dxa"/>
            <w:shd w:val="clear" w:color="auto" w:fill="F2F2F2"/>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 xml:space="preserve">Výzva </w:t>
            </w:r>
          </w:p>
        </w:tc>
        <w:tc>
          <w:tcPr>
            <w:tcW w:w="6257" w:type="dxa"/>
            <w:shd w:val="clear" w:color="auto" w:fill="F2F2F2"/>
            <w:tcMar>
              <w:top w:w="113" w:type="dxa"/>
              <w:left w:w="142" w:type="dxa"/>
              <w:bottom w:w="113" w:type="dxa"/>
              <w:right w:w="142" w:type="dxa"/>
            </w:tcMar>
          </w:tcPr>
          <w:p w:rsidR="00936D88" w:rsidRPr="00B21BDD" w:rsidRDefault="00936D88" w:rsidP="00BE11E4">
            <w:pPr>
              <w:widowControl w:val="0"/>
              <w:autoSpaceDE w:val="0"/>
              <w:autoSpaceDN w:val="0"/>
            </w:pPr>
            <w:r w:rsidRPr="00B21BDD">
              <w:t>Budování kapacit pro rozvoj škol II</w:t>
            </w:r>
          </w:p>
        </w:tc>
      </w:tr>
      <w:tr w:rsidR="00936D88" w:rsidRPr="00B21BDD" w:rsidTr="00320193">
        <w:tc>
          <w:tcPr>
            <w:tcW w:w="2813" w:type="dxa"/>
            <w:shd w:val="clear" w:color="auto" w:fill="FFFFFF"/>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 xml:space="preserve">Název a reg. číslo projektu </w:t>
            </w:r>
          </w:p>
        </w:tc>
        <w:tc>
          <w:tcPr>
            <w:tcW w:w="6257" w:type="dxa"/>
            <w:shd w:val="clear" w:color="auto" w:fill="FFFFFF"/>
            <w:tcMar>
              <w:top w:w="113" w:type="dxa"/>
              <w:left w:w="142" w:type="dxa"/>
              <w:bottom w:w="113" w:type="dxa"/>
              <w:right w:w="142" w:type="dxa"/>
            </w:tcMar>
          </w:tcPr>
          <w:p w:rsidR="00936D88" w:rsidRPr="00B21BDD" w:rsidRDefault="00936D88" w:rsidP="00BE11E4">
            <w:pPr>
              <w:widowControl w:val="0"/>
              <w:autoSpaceDE w:val="0"/>
              <w:autoSpaceDN w:val="0"/>
            </w:pPr>
            <w:r w:rsidRPr="00B21BDD">
              <w:t>Výukové programy jako efektivní prostředek propojování formálního a neformálního (zájmového) vzdělávání</w:t>
            </w:r>
          </w:p>
          <w:p w:rsidR="00936D88" w:rsidRPr="00B21BDD" w:rsidRDefault="00936D88" w:rsidP="00BE11E4">
            <w:pPr>
              <w:widowControl w:val="0"/>
              <w:autoSpaceDE w:val="0"/>
              <w:autoSpaceDN w:val="0"/>
            </w:pPr>
            <w:r w:rsidRPr="00B21BDD">
              <w:rPr>
                <w:color w:val="000000"/>
              </w:rPr>
              <w:t>CZ.02.3.68/0.0/0.0/16.032/0008238</w:t>
            </w:r>
          </w:p>
        </w:tc>
      </w:tr>
      <w:tr w:rsidR="00936D88" w:rsidRPr="00B21BDD" w:rsidTr="00320193">
        <w:tc>
          <w:tcPr>
            <w:tcW w:w="2813" w:type="dxa"/>
            <w:shd w:val="clear" w:color="auto" w:fill="F3F3F3"/>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Název programu</w:t>
            </w:r>
          </w:p>
        </w:tc>
        <w:tc>
          <w:tcPr>
            <w:tcW w:w="6257" w:type="dxa"/>
            <w:shd w:val="clear" w:color="auto" w:fill="F3F3F3"/>
            <w:tcMar>
              <w:top w:w="113" w:type="dxa"/>
              <w:left w:w="142" w:type="dxa"/>
              <w:bottom w:w="113" w:type="dxa"/>
              <w:right w:w="142" w:type="dxa"/>
            </w:tcMar>
          </w:tcPr>
          <w:p w:rsidR="00936D88" w:rsidRPr="00B21BDD" w:rsidRDefault="00936D88" w:rsidP="00BE11E4">
            <w:pPr>
              <w:widowControl w:val="0"/>
              <w:autoSpaceDE w:val="0"/>
              <w:autoSpaceDN w:val="0"/>
            </w:pPr>
            <w:r w:rsidRPr="00B21BDD">
              <w:t>Průzkumníci přírody</w:t>
            </w:r>
          </w:p>
        </w:tc>
      </w:tr>
      <w:tr w:rsidR="00936D88" w:rsidRPr="00B21BDD" w:rsidTr="00320193">
        <w:tc>
          <w:tcPr>
            <w:tcW w:w="2813" w:type="dxa"/>
            <w:tcBorders>
              <w:bottom w:val="nil"/>
            </w:tcBorders>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Název vzdělávací instituce</w:t>
            </w:r>
          </w:p>
        </w:tc>
        <w:tc>
          <w:tcPr>
            <w:tcW w:w="6257" w:type="dxa"/>
            <w:tcBorders>
              <w:bottom w:val="nil"/>
            </w:tcBorders>
            <w:tcMar>
              <w:top w:w="113" w:type="dxa"/>
              <w:left w:w="142" w:type="dxa"/>
              <w:bottom w:w="113" w:type="dxa"/>
              <w:right w:w="142" w:type="dxa"/>
            </w:tcMar>
          </w:tcPr>
          <w:p w:rsidR="00936D88" w:rsidRPr="00B21BDD" w:rsidRDefault="00936D88" w:rsidP="00BE11E4">
            <w:pPr>
              <w:widowControl w:val="0"/>
              <w:autoSpaceDE w:val="0"/>
              <w:autoSpaceDN w:val="0"/>
            </w:pPr>
            <w:r w:rsidRPr="00B21BDD">
              <w:t>Městský dům dětí a mládeže Ostrov, příspěvková organizace</w:t>
            </w:r>
          </w:p>
        </w:tc>
      </w:tr>
      <w:tr w:rsidR="00936D88" w:rsidRPr="00B21BDD" w:rsidTr="00320193">
        <w:tc>
          <w:tcPr>
            <w:tcW w:w="2813" w:type="dxa"/>
            <w:tcBorders>
              <w:bottom w:val="nil"/>
            </w:tcBorders>
            <w:shd w:val="clear" w:color="auto" w:fill="F3F3F3"/>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 xml:space="preserve">Adresa vzdělávací instituce a webová stránka </w:t>
            </w:r>
          </w:p>
        </w:tc>
        <w:tc>
          <w:tcPr>
            <w:tcW w:w="6257" w:type="dxa"/>
            <w:tcBorders>
              <w:bottom w:val="nil"/>
            </w:tcBorders>
            <w:shd w:val="clear" w:color="auto" w:fill="F3F3F3"/>
            <w:tcMar>
              <w:top w:w="113" w:type="dxa"/>
              <w:left w:w="142" w:type="dxa"/>
              <w:bottom w:w="113" w:type="dxa"/>
              <w:right w:w="142" w:type="dxa"/>
            </w:tcMar>
          </w:tcPr>
          <w:p w:rsidR="00936D88" w:rsidRPr="00B21BDD" w:rsidRDefault="00936D88" w:rsidP="00BE11E4">
            <w:pPr>
              <w:widowControl w:val="0"/>
              <w:autoSpaceDE w:val="0"/>
              <w:autoSpaceDN w:val="0"/>
            </w:pPr>
            <w:r w:rsidRPr="00B21BDD">
              <w:t>Školní 231, 363 01 Ostrov, www.mddmostrov.cz</w:t>
            </w:r>
          </w:p>
        </w:tc>
      </w:tr>
      <w:tr w:rsidR="00936D88" w:rsidRPr="00B21BDD" w:rsidTr="00320193">
        <w:trPr>
          <w:trHeight w:val="313"/>
        </w:trPr>
        <w:tc>
          <w:tcPr>
            <w:tcW w:w="2813" w:type="dxa"/>
            <w:tcBorders>
              <w:bottom w:val="nil"/>
            </w:tcBorders>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Kontaktní osoba</w:t>
            </w:r>
          </w:p>
        </w:tc>
        <w:tc>
          <w:tcPr>
            <w:tcW w:w="6257" w:type="dxa"/>
            <w:tcBorders>
              <w:bottom w:val="nil"/>
            </w:tcBorders>
            <w:tcMar>
              <w:top w:w="113" w:type="dxa"/>
              <w:left w:w="142" w:type="dxa"/>
              <w:bottom w:w="113" w:type="dxa"/>
              <w:right w:w="142" w:type="dxa"/>
            </w:tcMar>
          </w:tcPr>
          <w:p w:rsidR="00936D88" w:rsidRPr="00B21BDD" w:rsidRDefault="00936D88" w:rsidP="00BE11E4">
            <w:pPr>
              <w:widowControl w:val="0"/>
              <w:autoSpaceDE w:val="0"/>
              <w:autoSpaceDN w:val="0"/>
              <w:rPr>
                <w:b/>
                <w:bCs/>
              </w:rPr>
            </w:pPr>
            <w:r w:rsidRPr="00B21BDD">
              <w:rPr>
                <w:b/>
                <w:bCs/>
              </w:rPr>
              <w:t>Bc. Šárka Märzová</w:t>
            </w:r>
          </w:p>
        </w:tc>
      </w:tr>
      <w:tr w:rsidR="00936D88" w:rsidRPr="00B21BDD" w:rsidTr="00320193">
        <w:tc>
          <w:tcPr>
            <w:tcW w:w="2813" w:type="dxa"/>
            <w:tcBorders>
              <w:bottom w:val="nil"/>
            </w:tcBorders>
            <w:shd w:val="clear" w:color="auto" w:fill="F3F3F3"/>
            <w:tcMar>
              <w:top w:w="113" w:type="dxa"/>
              <w:left w:w="142" w:type="dxa"/>
              <w:bottom w:w="113" w:type="dxa"/>
              <w:right w:w="142" w:type="dxa"/>
            </w:tcMar>
          </w:tcPr>
          <w:p w:rsidR="00936D88" w:rsidRPr="00B21BDD" w:rsidRDefault="00936D88" w:rsidP="00BE11E4">
            <w:pPr>
              <w:widowControl w:val="0"/>
              <w:autoSpaceDE w:val="0"/>
              <w:autoSpaceDN w:val="0"/>
              <w:rPr>
                <w:b/>
                <w:bCs/>
                <w:color w:val="5F5F5F"/>
              </w:rPr>
            </w:pPr>
            <w:r w:rsidRPr="00B21BDD">
              <w:rPr>
                <w:b/>
                <w:bCs/>
                <w:color w:val="5F5F5F"/>
              </w:rPr>
              <w:t>Datum vzniku finální verze programu</w:t>
            </w:r>
          </w:p>
        </w:tc>
        <w:tc>
          <w:tcPr>
            <w:tcW w:w="6257" w:type="dxa"/>
            <w:tcBorders>
              <w:bottom w:val="nil"/>
            </w:tcBorders>
            <w:shd w:val="clear" w:color="auto" w:fill="F3F3F3"/>
            <w:tcMar>
              <w:top w:w="113" w:type="dxa"/>
              <w:left w:w="142" w:type="dxa"/>
              <w:bottom w:w="113" w:type="dxa"/>
              <w:right w:w="142" w:type="dxa"/>
            </w:tcMar>
          </w:tcPr>
          <w:p w:rsidR="00936D88" w:rsidRPr="00B21BDD" w:rsidRDefault="00574A55" w:rsidP="00BE11E4">
            <w:pPr>
              <w:widowControl w:val="0"/>
              <w:autoSpaceDE w:val="0"/>
              <w:autoSpaceDN w:val="0"/>
            </w:pPr>
            <w:r w:rsidRPr="00B21BDD">
              <w:t>30. 11. 2019</w:t>
            </w:r>
          </w:p>
        </w:tc>
      </w:tr>
      <w:tr w:rsidR="00574A55" w:rsidRPr="00B21BDD" w:rsidTr="00320193">
        <w:tc>
          <w:tcPr>
            <w:tcW w:w="2813" w:type="dxa"/>
            <w:tcBorders>
              <w:bottom w:val="nil"/>
            </w:tcBorders>
            <w:tcMar>
              <w:top w:w="113" w:type="dxa"/>
              <w:left w:w="142" w:type="dxa"/>
              <w:bottom w:w="113" w:type="dxa"/>
              <w:right w:w="142" w:type="dxa"/>
            </w:tcMar>
          </w:tcPr>
          <w:p w:rsidR="00574A55" w:rsidRPr="00B21BDD" w:rsidRDefault="00574A55" w:rsidP="00BE11E4">
            <w:pPr>
              <w:widowControl w:val="0"/>
              <w:autoSpaceDE w:val="0"/>
              <w:autoSpaceDN w:val="0"/>
              <w:jc w:val="left"/>
              <w:rPr>
                <w:b/>
                <w:bCs/>
                <w:color w:val="5F5F5F"/>
              </w:rPr>
            </w:pPr>
            <w:r w:rsidRPr="00B21BDD">
              <w:rPr>
                <w:b/>
                <w:bCs/>
                <w:color w:val="5F5F5F"/>
              </w:rPr>
              <w:t>Číslo povinně volitelné aktivity výzvy</w:t>
            </w:r>
          </w:p>
        </w:tc>
        <w:tc>
          <w:tcPr>
            <w:tcW w:w="6257" w:type="dxa"/>
            <w:tcBorders>
              <w:bottom w:val="nil"/>
            </w:tcBorders>
            <w:tcMar>
              <w:top w:w="113" w:type="dxa"/>
              <w:left w:w="142" w:type="dxa"/>
              <w:bottom w:w="113" w:type="dxa"/>
              <w:right w:w="142" w:type="dxa"/>
            </w:tcMar>
          </w:tcPr>
          <w:p w:rsidR="00574A55" w:rsidRPr="00B21BDD" w:rsidRDefault="00574A55" w:rsidP="00BE11E4">
            <w:bookmarkStart w:id="5" w:name="_Hlk21604712"/>
            <w:r w:rsidRPr="00B21BDD">
              <w:t>Aktivita č. 4: Propojování formálního a neformálního vzdělávání – rozvoj klíčových kompetencí</w:t>
            </w:r>
            <w:bookmarkEnd w:id="5"/>
          </w:p>
        </w:tc>
      </w:tr>
      <w:tr w:rsidR="00574A55" w:rsidRPr="00B21BDD" w:rsidTr="00320193">
        <w:tc>
          <w:tcPr>
            <w:tcW w:w="2813" w:type="dxa"/>
            <w:tcBorders>
              <w:bottom w:val="nil"/>
            </w:tcBorders>
            <w:shd w:val="clear" w:color="auto" w:fill="F3F3F3"/>
            <w:tcMar>
              <w:top w:w="113" w:type="dxa"/>
              <w:left w:w="142" w:type="dxa"/>
              <w:bottom w:w="113" w:type="dxa"/>
              <w:right w:w="142" w:type="dxa"/>
            </w:tcMar>
          </w:tcPr>
          <w:p w:rsidR="00574A55" w:rsidRPr="00B21BDD" w:rsidRDefault="00574A55" w:rsidP="00BE11E4">
            <w:pPr>
              <w:widowControl w:val="0"/>
              <w:autoSpaceDE w:val="0"/>
              <w:autoSpaceDN w:val="0"/>
              <w:jc w:val="left"/>
              <w:rPr>
                <w:b/>
                <w:bCs/>
                <w:color w:val="5F5F5F"/>
              </w:rPr>
            </w:pPr>
            <w:r w:rsidRPr="00B21BDD">
              <w:rPr>
                <w:b/>
                <w:bCs/>
                <w:color w:val="5F5F5F"/>
              </w:rPr>
              <w:t>Forma programu</w:t>
            </w:r>
          </w:p>
        </w:tc>
        <w:tc>
          <w:tcPr>
            <w:tcW w:w="6257" w:type="dxa"/>
            <w:tcBorders>
              <w:bottom w:val="nil"/>
            </w:tcBorders>
            <w:shd w:val="clear" w:color="auto" w:fill="F3F3F3"/>
            <w:tcMar>
              <w:top w:w="113" w:type="dxa"/>
              <w:left w:w="142" w:type="dxa"/>
              <w:bottom w:w="113" w:type="dxa"/>
              <w:right w:w="142" w:type="dxa"/>
            </w:tcMar>
          </w:tcPr>
          <w:p w:rsidR="00574A55" w:rsidRPr="00B21BDD" w:rsidRDefault="00574A55" w:rsidP="00BE11E4">
            <w:pPr>
              <w:widowControl w:val="0"/>
              <w:autoSpaceDE w:val="0"/>
              <w:autoSpaceDN w:val="0"/>
            </w:pPr>
            <w:r w:rsidRPr="00B21BDD">
              <w:t>prezenční</w:t>
            </w:r>
          </w:p>
        </w:tc>
      </w:tr>
      <w:tr w:rsidR="00574A55" w:rsidRPr="00B21BDD" w:rsidTr="00320193">
        <w:tc>
          <w:tcPr>
            <w:tcW w:w="2813" w:type="dxa"/>
            <w:tcBorders>
              <w:bottom w:val="nil"/>
            </w:tcBorders>
            <w:tcMar>
              <w:top w:w="113" w:type="dxa"/>
              <w:left w:w="142" w:type="dxa"/>
              <w:bottom w:w="113" w:type="dxa"/>
              <w:right w:w="142" w:type="dxa"/>
            </w:tcMar>
          </w:tcPr>
          <w:p w:rsidR="00574A55" w:rsidRPr="00B21BDD" w:rsidRDefault="00574A55" w:rsidP="00BE11E4">
            <w:pPr>
              <w:widowControl w:val="0"/>
              <w:autoSpaceDE w:val="0"/>
              <w:autoSpaceDN w:val="0"/>
              <w:rPr>
                <w:b/>
                <w:bCs/>
                <w:color w:val="5F5F5F"/>
              </w:rPr>
            </w:pPr>
            <w:r w:rsidRPr="00B21BDD">
              <w:rPr>
                <w:b/>
                <w:bCs/>
                <w:color w:val="5F5F5F"/>
              </w:rPr>
              <w:t>Cílová skupina</w:t>
            </w:r>
          </w:p>
        </w:tc>
        <w:tc>
          <w:tcPr>
            <w:tcW w:w="6257" w:type="dxa"/>
            <w:tcBorders>
              <w:bottom w:val="nil"/>
            </w:tcBorders>
            <w:tcMar>
              <w:top w:w="113" w:type="dxa"/>
              <w:left w:w="142" w:type="dxa"/>
              <w:bottom w:w="113" w:type="dxa"/>
              <w:right w:w="142" w:type="dxa"/>
            </w:tcMar>
          </w:tcPr>
          <w:p w:rsidR="00574A55" w:rsidRPr="00B21BDD" w:rsidRDefault="00574A55" w:rsidP="00BE11E4">
            <w:r w:rsidRPr="00B21BDD">
              <w:rPr>
                <w:rFonts w:ascii="Arial" w:hAnsi="Arial"/>
                <w:b/>
                <w:sz w:val="20"/>
                <w:szCs w:val="20"/>
              </w:rPr>
              <w:t>1. - 2. třída se SVP, žáci vzdělávaní podle §16/9</w:t>
            </w:r>
          </w:p>
        </w:tc>
      </w:tr>
      <w:tr w:rsidR="00574A55" w:rsidRPr="00B21BDD" w:rsidTr="00320193">
        <w:tc>
          <w:tcPr>
            <w:tcW w:w="2813" w:type="dxa"/>
            <w:tcBorders>
              <w:bottom w:val="nil"/>
            </w:tcBorders>
            <w:shd w:val="clear" w:color="auto" w:fill="F3F3F3"/>
            <w:tcMar>
              <w:top w:w="113" w:type="dxa"/>
              <w:left w:w="142" w:type="dxa"/>
              <w:bottom w:w="113" w:type="dxa"/>
              <w:right w:w="142" w:type="dxa"/>
            </w:tcMar>
          </w:tcPr>
          <w:p w:rsidR="00574A55" w:rsidRPr="00B21BDD" w:rsidRDefault="00574A55" w:rsidP="00BE11E4">
            <w:pPr>
              <w:widowControl w:val="0"/>
              <w:autoSpaceDE w:val="0"/>
              <w:autoSpaceDN w:val="0"/>
              <w:rPr>
                <w:b/>
                <w:bCs/>
                <w:color w:val="5F5F5F"/>
              </w:rPr>
            </w:pPr>
            <w:r w:rsidRPr="00B21BDD">
              <w:rPr>
                <w:b/>
                <w:bCs/>
                <w:color w:val="5F5F5F"/>
              </w:rPr>
              <w:t xml:space="preserve">Délka programu  </w:t>
            </w:r>
          </w:p>
        </w:tc>
        <w:tc>
          <w:tcPr>
            <w:tcW w:w="6257" w:type="dxa"/>
            <w:tcBorders>
              <w:bottom w:val="nil"/>
            </w:tcBorders>
            <w:shd w:val="clear" w:color="auto" w:fill="F3F3F3"/>
            <w:tcMar>
              <w:top w:w="113" w:type="dxa"/>
              <w:left w:w="142" w:type="dxa"/>
              <w:bottom w:w="113" w:type="dxa"/>
              <w:right w:w="142" w:type="dxa"/>
            </w:tcMar>
          </w:tcPr>
          <w:p w:rsidR="00574A55" w:rsidRPr="00B21BDD" w:rsidRDefault="00574A55" w:rsidP="00BE11E4">
            <w:pPr>
              <w:widowControl w:val="0"/>
              <w:autoSpaceDE w:val="0"/>
              <w:autoSpaceDN w:val="0"/>
            </w:pPr>
            <w:r w:rsidRPr="00B21BDD">
              <w:t xml:space="preserve"> 16 hodin</w:t>
            </w:r>
          </w:p>
        </w:tc>
      </w:tr>
      <w:tr w:rsidR="00574A55" w:rsidRPr="00B21BDD" w:rsidTr="00320193">
        <w:tc>
          <w:tcPr>
            <w:tcW w:w="2813" w:type="dxa"/>
            <w:tcBorders>
              <w:bottom w:val="nil"/>
            </w:tcBorders>
            <w:tcMar>
              <w:top w:w="113" w:type="dxa"/>
              <w:left w:w="142" w:type="dxa"/>
              <w:bottom w:w="113" w:type="dxa"/>
              <w:right w:w="142" w:type="dxa"/>
            </w:tcMar>
          </w:tcPr>
          <w:p w:rsidR="00574A55" w:rsidRPr="00B21BDD" w:rsidRDefault="00574A55" w:rsidP="00BE11E4">
            <w:pPr>
              <w:widowControl w:val="0"/>
              <w:autoSpaceDE w:val="0"/>
              <w:autoSpaceDN w:val="0"/>
              <w:jc w:val="left"/>
              <w:rPr>
                <w:b/>
                <w:bCs/>
                <w:color w:val="5F5F5F"/>
              </w:rPr>
            </w:pPr>
            <w:r w:rsidRPr="00B21BDD">
              <w:rPr>
                <w:b/>
                <w:bCs/>
                <w:color w:val="5F5F5F"/>
              </w:rPr>
              <w:t>Zaměření programu (tematická oblast, obor apod.)</w:t>
            </w:r>
          </w:p>
        </w:tc>
        <w:tc>
          <w:tcPr>
            <w:tcW w:w="6257" w:type="dxa"/>
            <w:tcBorders>
              <w:bottom w:val="nil"/>
            </w:tcBorders>
            <w:tcMar>
              <w:top w:w="113" w:type="dxa"/>
              <w:left w:w="142" w:type="dxa"/>
              <w:bottom w:w="113" w:type="dxa"/>
              <w:right w:w="142" w:type="dxa"/>
            </w:tcMar>
          </w:tcPr>
          <w:p w:rsidR="00574A55" w:rsidRPr="00B21BDD" w:rsidRDefault="00574A55" w:rsidP="00BE11E4">
            <w:pPr>
              <w:widowControl w:val="0"/>
              <w:autoSpaceDE w:val="0"/>
              <w:autoSpaceDN w:val="0"/>
            </w:pPr>
            <w:r w:rsidRPr="00B21BDD">
              <w:t>Příroda</w:t>
            </w:r>
          </w:p>
        </w:tc>
      </w:tr>
      <w:tr w:rsidR="00574A55" w:rsidRPr="00B21BDD" w:rsidTr="00320193">
        <w:tc>
          <w:tcPr>
            <w:tcW w:w="2813" w:type="dxa"/>
            <w:tcBorders>
              <w:bottom w:val="nil"/>
            </w:tcBorders>
            <w:shd w:val="clear" w:color="auto" w:fill="F3F3F3"/>
            <w:tcMar>
              <w:top w:w="113" w:type="dxa"/>
              <w:left w:w="142" w:type="dxa"/>
              <w:bottom w:w="113" w:type="dxa"/>
              <w:right w:w="142" w:type="dxa"/>
            </w:tcMar>
          </w:tcPr>
          <w:p w:rsidR="00574A55" w:rsidRPr="00B21BDD" w:rsidRDefault="00574A55" w:rsidP="00BE11E4">
            <w:pPr>
              <w:widowControl w:val="0"/>
              <w:autoSpaceDE w:val="0"/>
              <w:autoSpaceDN w:val="0"/>
              <w:spacing w:line="360" w:lineRule="auto"/>
              <w:rPr>
                <w:b/>
                <w:bCs/>
                <w:color w:val="5F5F5F"/>
              </w:rPr>
            </w:pPr>
            <w:r w:rsidRPr="00B21BDD">
              <w:rPr>
                <w:b/>
                <w:bCs/>
                <w:color w:val="5F5F5F"/>
              </w:rPr>
              <w:t>Tvůrci programu</w:t>
            </w:r>
          </w:p>
          <w:p w:rsidR="00574A55" w:rsidRPr="00B21BDD" w:rsidRDefault="00574A55" w:rsidP="00BE11E4">
            <w:pPr>
              <w:widowControl w:val="0"/>
              <w:autoSpaceDE w:val="0"/>
              <w:autoSpaceDN w:val="0"/>
              <w:rPr>
                <w:b/>
                <w:bCs/>
                <w:color w:val="5F5F5F"/>
              </w:rPr>
            </w:pPr>
            <w:r w:rsidRPr="00B21BDD">
              <w:rPr>
                <w:b/>
                <w:bCs/>
                <w:color w:val="5F5F5F"/>
              </w:rPr>
              <w:t>Odborný garant programu</w:t>
            </w:r>
          </w:p>
        </w:tc>
        <w:tc>
          <w:tcPr>
            <w:tcW w:w="6257" w:type="dxa"/>
            <w:tcBorders>
              <w:bottom w:val="nil"/>
            </w:tcBorders>
            <w:shd w:val="clear" w:color="auto" w:fill="F3F3F3"/>
            <w:tcMar>
              <w:top w:w="113" w:type="dxa"/>
              <w:left w:w="142" w:type="dxa"/>
              <w:bottom w:w="113" w:type="dxa"/>
              <w:right w:w="142" w:type="dxa"/>
            </w:tcMar>
          </w:tcPr>
          <w:p w:rsidR="00574A55" w:rsidRPr="00B21BDD" w:rsidRDefault="00574A55" w:rsidP="00BE11E4">
            <w:pPr>
              <w:pStyle w:val="Odstavecseseznamem"/>
              <w:spacing w:after="200"/>
              <w:ind w:hanging="720"/>
            </w:pPr>
            <w:r w:rsidRPr="00B21BDD">
              <w:t>Formální vzdělávání - Mgr. et Mgr. Lenka Arnoldová</w:t>
            </w:r>
          </w:p>
          <w:p w:rsidR="00574A55" w:rsidRPr="00B21BDD" w:rsidRDefault="00574A55" w:rsidP="00BE11E4">
            <w:pPr>
              <w:pStyle w:val="Odstavecseseznamem"/>
              <w:spacing w:after="200"/>
              <w:ind w:hanging="720"/>
            </w:pPr>
            <w:r w:rsidRPr="00B21BDD">
              <w:t>Neformální vzdělávání - Petra Žlutická</w:t>
            </w:r>
          </w:p>
          <w:p w:rsidR="00574A55" w:rsidRPr="00B21BDD" w:rsidRDefault="006B556A" w:rsidP="006B556A">
            <w:r>
              <w:t>Mgr. Tamara Mašatová (do 30. 6. 2019), dále Mgr. Michaela Kaplanová</w:t>
            </w:r>
          </w:p>
        </w:tc>
      </w:tr>
      <w:tr w:rsidR="00574A55" w:rsidRPr="00B21BDD" w:rsidTr="00320193">
        <w:tc>
          <w:tcPr>
            <w:tcW w:w="2813" w:type="dxa"/>
            <w:tcBorders>
              <w:bottom w:val="nil"/>
            </w:tcBorders>
            <w:tcMar>
              <w:top w:w="113" w:type="dxa"/>
              <w:left w:w="142" w:type="dxa"/>
              <w:bottom w:w="113" w:type="dxa"/>
              <w:right w:w="142" w:type="dxa"/>
            </w:tcMar>
          </w:tcPr>
          <w:p w:rsidR="00574A55" w:rsidRPr="00B21BDD" w:rsidRDefault="00574A55" w:rsidP="00BE11E4">
            <w:pPr>
              <w:widowControl w:val="0"/>
              <w:autoSpaceDE w:val="0"/>
              <w:autoSpaceDN w:val="0"/>
              <w:jc w:val="left"/>
              <w:rPr>
                <w:b/>
                <w:bCs/>
                <w:color w:val="5F5F5F"/>
              </w:rPr>
            </w:pPr>
            <w:r w:rsidRPr="00B21BDD">
              <w:rPr>
                <w:b/>
                <w:bCs/>
                <w:color w:val="5F5F5F"/>
              </w:rPr>
              <w:t xml:space="preserve">Odborní posuzovatelé </w:t>
            </w:r>
          </w:p>
        </w:tc>
        <w:tc>
          <w:tcPr>
            <w:tcW w:w="6257" w:type="dxa"/>
            <w:tcBorders>
              <w:bottom w:val="nil"/>
            </w:tcBorders>
            <w:tcMar>
              <w:top w:w="113" w:type="dxa"/>
              <w:left w:w="142" w:type="dxa"/>
              <w:bottom w:w="113" w:type="dxa"/>
              <w:right w:w="142" w:type="dxa"/>
            </w:tcMar>
          </w:tcPr>
          <w:p w:rsidR="00574A55" w:rsidRPr="00B21BDD" w:rsidRDefault="00574A55" w:rsidP="00BE11E4">
            <w:pPr>
              <w:widowControl w:val="0"/>
              <w:autoSpaceDE w:val="0"/>
              <w:autoSpaceDN w:val="0"/>
            </w:pPr>
            <w:r w:rsidRPr="00B21BDD">
              <w:t>Ne</w:t>
            </w:r>
          </w:p>
        </w:tc>
      </w:tr>
      <w:tr w:rsidR="00574A55" w:rsidRPr="00B21BDD" w:rsidTr="00320193">
        <w:tc>
          <w:tcPr>
            <w:tcW w:w="2813" w:type="dxa"/>
            <w:shd w:val="clear" w:color="auto" w:fill="F2F2F2"/>
            <w:tcMar>
              <w:top w:w="113" w:type="dxa"/>
              <w:left w:w="142" w:type="dxa"/>
              <w:bottom w:w="113" w:type="dxa"/>
              <w:right w:w="142" w:type="dxa"/>
            </w:tcMar>
          </w:tcPr>
          <w:p w:rsidR="00574A55" w:rsidRPr="00B21BDD" w:rsidRDefault="00574A55" w:rsidP="00BE11E4">
            <w:pPr>
              <w:widowControl w:val="0"/>
              <w:autoSpaceDE w:val="0"/>
              <w:autoSpaceDN w:val="0"/>
              <w:rPr>
                <w:b/>
                <w:bCs/>
                <w:color w:val="5F5F5F"/>
              </w:rPr>
            </w:pPr>
            <w:r w:rsidRPr="00B21BDD">
              <w:rPr>
                <w:b/>
                <w:bCs/>
                <w:color w:val="5F5F5F"/>
              </w:rPr>
              <w:lastRenderedPageBreak/>
              <w:t>Specifický program pro žáky se SVP (ano x ne)</w:t>
            </w:r>
          </w:p>
        </w:tc>
        <w:tc>
          <w:tcPr>
            <w:tcW w:w="6257" w:type="dxa"/>
            <w:shd w:val="clear" w:color="auto" w:fill="F2F2F2"/>
            <w:tcMar>
              <w:top w:w="113" w:type="dxa"/>
              <w:left w:w="142" w:type="dxa"/>
              <w:bottom w:w="113" w:type="dxa"/>
              <w:right w:w="142" w:type="dxa"/>
            </w:tcMar>
          </w:tcPr>
          <w:p w:rsidR="00574A55" w:rsidRPr="00B21BDD" w:rsidRDefault="001154F9" w:rsidP="00BE11E4">
            <w:pPr>
              <w:widowControl w:val="0"/>
              <w:autoSpaceDE w:val="0"/>
              <w:autoSpaceDN w:val="0"/>
              <w:rPr>
                <w:bCs/>
              </w:rPr>
            </w:pPr>
            <w:r w:rsidRPr="00B21BDD">
              <w:rPr>
                <w:bCs/>
              </w:rPr>
              <w:t>A</w:t>
            </w:r>
            <w:r w:rsidR="00574A55" w:rsidRPr="00B21BDD">
              <w:rPr>
                <w:bCs/>
              </w:rPr>
              <w:t>no</w:t>
            </w:r>
          </w:p>
        </w:tc>
      </w:tr>
    </w:tbl>
    <w:p w:rsidR="00936D88" w:rsidRPr="00B21BDD" w:rsidRDefault="00936D88" w:rsidP="00BE11E4">
      <w:pPr>
        <w:pStyle w:val="Nadpis2"/>
        <w:spacing w:line="276" w:lineRule="auto"/>
        <w:rPr>
          <w:rFonts w:cs="Arial"/>
        </w:rPr>
      </w:pPr>
    </w:p>
    <w:p w:rsidR="00936D88" w:rsidRPr="00B21BDD" w:rsidRDefault="00936D88" w:rsidP="00BE11E4">
      <w:pPr>
        <w:pStyle w:val="Nadpis2"/>
        <w:spacing w:line="276" w:lineRule="auto"/>
        <w:rPr>
          <w:rFonts w:cs="Arial"/>
        </w:rPr>
      </w:pPr>
      <w:bookmarkStart w:id="6" w:name="_Toc25330255"/>
      <w:r w:rsidRPr="00B21BDD">
        <w:rPr>
          <w:rFonts w:cs="Arial"/>
        </w:rPr>
        <w:t>1.2 Anotace programu</w:t>
      </w:r>
      <w:bookmarkEnd w:id="6"/>
    </w:p>
    <w:p w:rsidR="00936D88" w:rsidRPr="00B21BDD" w:rsidRDefault="00936D88" w:rsidP="00BE11E4">
      <w:r w:rsidRPr="00B21BDD">
        <w:t xml:space="preserve">Výukový program je rozdělen na čtyři tematické okruhy, které se dělí na jednotlivé měsíce roku. V jednotlivých měsících se zaměříme na zkoumání přírody v přirozeném rytmu roku:  </w:t>
      </w:r>
    </w:p>
    <w:p w:rsidR="00936D88" w:rsidRPr="00B21BDD" w:rsidRDefault="00936D88" w:rsidP="00BE11E4">
      <w:r w:rsidRPr="00B21BDD">
        <w:rPr>
          <w:b/>
        </w:rPr>
        <w:t>Podzim</w:t>
      </w:r>
      <w:r w:rsidR="001154F9" w:rsidRPr="00B21BDD">
        <w:t xml:space="preserve"> –</w:t>
      </w:r>
      <w:r w:rsidRPr="00B21BDD">
        <w:t xml:space="preserve"> barvy přírody, podzim v lese a na zahradě, migrace zvířat, poznávání některých druhů listnatých a jehličnatých stromů, jejich plodů a využití</w:t>
      </w:r>
      <w:r w:rsidR="001154F9" w:rsidRPr="00B21BDD">
        <w:t>.</w:t>
      </w:r>
    </w:p>
    <w:p w:rsidR="00936D88" w:rsidRPr="00B21BDD" w:rsidRDefault="00936D88" w:rsidP="00BE11E4">
      <w:r w:rsidRPr="00B21BDD">
        <w:rPr>
          <w:b/>
        </w:rPr>
        <w:t>Zima</w:t>
      </w:r>
      <w:r w:rsidRPr="00B21BDD">
        <w:t xml:space="preserve"> – zimování zvířat, co dělají, když nespí, jak přezimují rostliny, stopy zvěře, přikrmování lesní zvěře</w:t>
      </w:r>
      <w:r w:rsidR="001154F9" w:rsidRPr="00B21BDD">
        <w:t>.</w:t>
      </w:r>
    </w:p>
    <w:p w:rsidR="00936D88" w:rsidRPr="00B21BDD" w:rsidRDefault="00936D88" w:rsidP="00BE11E4">
      <w:r w:rsidRPr="00B21BDD">
        <w:rPr>
          <w:b/>
        </w:rPr>
        <w:t>Jaro</w:t>
      </w:r>
      <w:r w:rsidRPr="00B21BDD">
        <w:t xml:space="preserve"> – probouzení přírody, jarní rostliny, klíčení a život rostlin, hospodářská zvířata a jejich mláďata</w:t>
      </w:r>
      <w:r w:rsidR="001154F9" w:rsidRPr="00B21BDD">
        <w:t>.</w:t>
      </w:r>
    </w:p>
    <w:p w:rsidR="00936D88" w:rsidRPr="00B21BDD" w:rsidRDefault="00936D88" w:rsidP="00BE11E4">
      <w:pPr>
        <w:rPr>
          <w:shd w:val="clear" w:color="auto" w:fill="FFFFFF"/>
        </w:rPr>
      </w:pPr>
      <w:r w:rsidRPr="00B21BDD">
        <w:rPr>
          <w:b/>
        </w:rPr>
        <w:t>Léto</w:t>
      </w:r>
      <w:r w:rsidRPr="00B21BDD">
        <w:t xml:space="preserve"> </w:t>
      </w:r>
      <w:r w:rsidR="001154F9" w:rsidRPr="00B21BDD">
        <w:t>–</w:t>
      </w:r>
      <w:r w:rsidRPr="00B21BDD">
        <w:t xml:space="preserve"> zrání plodů v sadech a zahradách, louky a pole v létě, aktivita a význam hmyzu, léto v</w:t>
      </w:r>
      <w:r w:rsidR="001154F9" w:rsidRPr="00B21BDD">
        <w:t> </w:t>
      </w:r>
      <w:r w:rsidRPr="00B21BDD">
        <w:t>lese</w:t>
      </w:r>
      <w:r w:rsidR="001154F9" w:rsidRPr="00B21BDD">
        <w:rPr>
          <w:shd w:val="clear" w:color="auto" w:fill="FFFFFF"/>
        </w:rPr>
        <w:t>.</w:t>
      </w:r>
    </w:p>
    <w:p w:rsidR="001154F9" w:rsidRPr="00B21BDD" w:rsidRDefault="001154F9" w:rsidP="00BE11E4">
      <w:pPr>
        <w:rPr>
          <w:shd w:val="clear" w:color="auto" w:fill="FFFFFF"/>
        </w:rPr>
      </w:pPr>
    </w:p>
    <w:p w:rsidR="00936D88" w:rsidRPr="00B21BDD" w:rsidRDefault="00936D88" w:rsidP="00BE11E4">
      <w:pPr>
        <w:pStyle w:val="Nadpis2"/>
      </w:pPr>
      <w:bookmarkStart w:id="7" w:name="_Toc25330256"/>
      <w:r w:rsidRPr="00B21BDD">
        <w:t>1.3 Cíl programu</w:t>
      </w:r>
      <w:bookmarkEnd w:id="7"/>
    </w:p>
    <w:p w:rsidR="00936D88" w:rsidRPr="00B21BDD" w:rsidRDefault="00936D88" w:rsidP="00BE11E4">
      <w:pPr>
        <w:rPr>
          <w:shd w:val="clear" w:color="auto" w:fill="FFFFFF"/>
        </w:rPr>
      </w:pPr>
      <w:r w:rsidRPr="00B21BDD">
        <w:rPr>
          <w:shd w:val="clear" w:color="auto" w:fill="FFFFFF"/>
        </w:rPr>
        <w:t xml:space="preserve">Cílem výukového vzdělávacího programu pro žáky vzdělávané podle §16/9 je vést tyto děti k ochraně přírody, zkoumáním a pozorováním rozvíjet jejich pozitivní vztah k přírodě.  </w:t>
      </w:r>
    </w:p>
    <w:p w:rsidR="00936D88" w:rsidRPr="00B21BDD" w:rsidRDefault="00936D88" w:rsidP="00BE11E4">
      <w:r w:rsidRPr="00B21BDD">
        <w:t xml:space="preserve">Vzhledem k tomu, že se jedná o žáky </w:t>
      </w:r>
      <w:r w:rsidR="001154F9" w:rsidRPr="00B21BDD">
        <w:t>z</w:t>
      </w:r>
      <w:r w:rsidRPr="00B21BDD">
        <w:t>ákladní školy s minimálními výstupy, klademe si za cíl, aby podle svých individuálních možností získali při konkrétní činnosti i nové znalosti, které si upevní opakováním různých variant podobných činností. Tento postup rozvíjí základní manuální zručnost, vytváří dovednost, kterou uplatní při práci, když provádí jednotlivé činnosti. Podle stupně zapojení si žák vytváří kompetenci pracovat dle slovního návodu, vytvořit si vlastní postup a tím rozvíjí všechny klíčové kompetence. Žáci rozvíjí kompetenci schopnosti práce s digitálními technologiemi – tablet, mikroskopy.</w:t>
      </w:r>
    </w:p>
    <w:p w:rsidR="00936D88" w:rsidRPr="00B21BDD" w:rsidRDefault="00936D88" w:rsidP="00BE11E4">
      <w:pPr>
        <w:rPr>
          <w:shd w:val="clear" w:color="auto" w:fill="FFFFFF"/>
        </w:rPr>
      </w:pPr>
      <w:r w:rsidRPr="00B21BDD">
        <w:rPr>
          <w:shd w:val="clear" w:color="auto" w:fill="FFFFFF"/>
        </w:rPr>
        <w:t xml:space="preserve">Cílem je uvědomit si dokonalost a rozmanitost živočišných a rostlinných struktur a skrze toto poznání přijmout vlastní jedinečnost. </w:t>
      </w:r>
    </w:p>
    <w:p w:rsidR="00936D88" w:rsidRPr="00B21BDD" w:rsidRDefault="00936D88" w:rsidP="00BE11E4">
      <w:pPr>
        <w:rPr>
          <w:shd w:val="clear" w:color="auto" w:fill="FFFFFF"/>
        </w:rPr>
      </w:pPr>
      <w:r w:rsidRPr="00B21BDD">
        <w:rPr>
          <w:shd w:val="clear" w:color="auto" w:fill="FFFFFF"/>
        </w:rPr>
        <w:t xml:space="preserve">Cílem výukového programu je podpora propojení formálního a neformálního vzdělávání. </w:t>
      </w:r>
    </w:p>
    <w:p w:rsidR="00936D88" w:rsidRPr="00B21BDD" w:rsidRDefault="00936D88" w:rsidP="00BE11E4">
      <w:pPr>
        <w:pStyle w:val="Odstavecseseznamem"/>
        <w:spacing w:after="200"/>
        <w:ind w:left="142" w:hanging="142"/>
        <w:jc w:val="both"/>
        <w:rPr>
          <w:b/>
        </w:rPr>
      </w:pPr>
      <w:r w:rsidRPr="00B21BDD">
        <w:rPr>
          <w:b/>
        </w:rPr>
        <w:t>Ko</w:t>
      </w:r>
      <w:r w:rsidR="001154F9" w:rsidRPr="00B21BDD">
        <w:rPr>
          <w:b/>
        </w:rPr>
        <w:t>nkrétní cíle výukového programu</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rozliší rozmanitost života v jednotlivých ročních obdobích</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pozoruje viditelné proměny v přírodě v jednotlivých ročních obdobích, pozorované jevy pop</w:t>
      </w:r>
      <w:r w:rsidRPr="00B21BDD">
        <w:t>íše a porovná.</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rozliší, jaké sklizně a práce probíhají na polích, v zahradách a sadech v okolí bydliště</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pojmenuje některá volně žijící i domácí zvířata a rozliší rozdíly jejich existence (chování, způsob života, životní podmínky, místo, kde žijí aj.)</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se </w:t>
      </w:r>
      <w:r w:rsidR="00936D88" w:rsidRPr="00B21BDD">
        <w:t>seznámí se způsobem péče o domácí zvířata</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si </w:t>
      </w:r>
      <w:r w:rsidR="00936D88" w:rsidRPr="00B21BDD">
        <w:t>uvědomuje důležitost pomoci živočichům v zimním období</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pojmenuje běžně známé druhy ptáků</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pojmenuje běžně známé zástupce ovoce a zeleniny</w:t>
      </w:r>
      <w:r w:rsidRPr="00B21BDD">
        <w:t>.</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vypěstuje samostatně nenáročnou rostlinu ze semínka</w:t>
      </w:r>
      <w:r w:rsidRPr="00B21BDD">
        <w:t>.</w:t>
      </w:r>
      <w:r w:rsidR="00936D88" w:rsidRPr="00B21BDD">
        <w:t xml:space="preserve"> </w:t>
      </w:r>
    </w:p>
    <w:p w:rsidR="00936D88" w:rsidRPr="00B21BDD" w:rsidRDefault="001154F9" w:rsidP="00BE11E4">
      <w:pPr>
        <w:pStyle w:val="Odstavecseseznamem"/>
        <w:numPr>
          <w:ilvl w:val="0"/>
          <w:numId w:val="15"/>
        </w:numPr>
        <w:spacing w:after="200"/>
        <w:rPr>
          <w:color w:val="000000"/>
          <w:lang w:eastAsia="cs-CZ"/>
        </w:rPr>
      </w:pPr>
      <w:r w:rsidRPr="00B21BDD">
        <w:t xml:space="preserve">Žák </w:t>
      </w:r>
      <w:r w:rsidR="00936D88" w:rsidRPr="00B21BDD">
        <w:t>uvede příklady výskytu běžně známých živýc</w:t>
      </w:r>
      <w:r w:rsidRPr="00B21BDD">
        <w:t>h organizmů v určitém prostředí.</w:t>
      </w:r>
    </w:p>
    <w:p w:rsidR="00936D88" w:rsidRPr="00B21BDD" w:rsidRDefault="001154F9" w:rsidP="00BE11E4">
      <w:pPr>
        <w:pStyle w:val="Odstavecseseznamem"/>
        <w:numPr>
          <w:ilvl w:val="0"/>
          <w:numId w:val="15"/>
        </w:numPr>
        <w:spacing w:after="200"/>
        <w:rPr>
          <w:color w:val="000000"/>
          <w:lang w:eastAsia="cs-CZ"/>
        </w:rPr>
      </w:pPr>
      <w:r w:rsidRPr="00B21BDD">
        <w:lastRenderedPageBreak/>
        <w:t xml:space="preserve">Žák se </w:t>
      </w:r>
      <w:r w:rsidR="00936D88" w:rsidRPr="00B21BDD">
        <w:t>chová ohleduplně k přírodě při různých činnostech</w:t>
      </w:r>
      <w:r w:rsidRPr="00B21BDD">
        <w:t>.</w:t>
      </w:r>
    </w:p>
    <w:p w:rsidR="00936D88" w:rsidRPr="00B21BDD" w:rsidRDefault="00936D88" w:rsidP="00BE11E4">
      <w:pPr>
        <w:rPr>
          <w:shd w:val="clear" w:color="auto" w:fill="FFFFFF"/>
        </w:rPr>
      </w:pPr>
    </w:p>
    <w:p w:rsidR="00936D88" w:rsidRPr="00B21BDD" w:rsidRDefault="00936D88" w:rsidP="00BE11E4">
      <w:pPr>
        <w:pStyle w:val="Nadpis2"/>
      </w:pPr>
      <w:bookmarkStart w:id="8" w:name="_Toc25330257"/>
      <w:r w:rsidRPr="00B21BDD">
        <w:t>1.4 Klíčové kompetence a konkrétní způsob jejich rozvoje v programu</w:t>
      </w:r>
      <w:bookmarkEnd w:id="8"/>
    </w:p>
    <w:p w:rsidR="00936D88" w:rsidRPr="00B21BDD" w:rsidRDefault="00936D88" w:rsidP="00BE11E4">
      <w:pPr>
        <w:spacing w:before="6"/>
        <w:ind w:right="22"/>
        <w:rPr>
          <w:rFonts w:cs="Times New Roman"/>
        </w:rPr>
      </w:pPr>
      <w:r w:rsidRPr="00B21BDD">
        <w:rPr>
          <w:rFonts w:cs="Times New Roman"/>
        </w:rPr>
        <w:t>Klíčové kompetence představují souhrn vědomostí, dovedností, schopností, postojů a hodnot důležitých pro osobní rozvoj a uplatnění každého člena společnosti. Jejich výběr a pojetí vychází z hodnot obecně přijímaných ve společnosti a z obecně sdílených představ o tom, které kompetence jedince přispívají k jeho vzdělávání, spokojenému a úspěšnému životu a k posilování funkcí občanské společnosti.</w:t>
      </w:r>
    </w:p>
    <w:p w:rsidR="00936D88" w:rsidRPr="00B21BDD" w:rsidRDefault="00936D88" w:rsidP="00BE11E4">
      <w:pPr>
        <w:spacing w:before="6"/>
        <w:ind w:right="22"/>
        <w:rPr>
          <w:rFonts w:cs="Times New Roman"/>
        </w:rPr>
      </w:pPr>
      <w:r w:rsidRPr="00B21BDD">
        <w:rPr>
          <w:rFonts w:cs="Times New Roman"/>
        </w:rPr>
        <w:t>Smyslem a cílem propojování formálního a neformálního vzdělávání je vybavit všechny žáky souborem klíčových kompetencí na úrovni, která je pro ně dosažitelná, a připravit je tak na další vzdělávání a uplatnění ve společnosti. Osvojování klíčových kompetencí je dlouhodobý a složitý proces, který má svůj počátek v předškolním vzdělávání, pokračuje v základním a středním vzdělávání a postupně se dotváří v dalším průběhu života. Úroveň klíčových kompetencí, které žáci dosáhnou na konci výukového programu, nelze ještě považovat za ukončenou, ale získané klíčové kompetence tvoří neopomenutelný základ žáka pro celoživotní učení, vstup do života a do pracovního procesu.</w:t>
      </w:r>
    </w:p>
    <w:p w:rsidR="00936D88" w:rsidRPr="00B21BDD" w:rsidRDefault="00936D88" w:rsidP="00BE11E4">
      <w:pPr>
        <w:spacing w:before="6"/>
        <w:ind w:right="22"/>
        <w:rPr>
          <w:rFonts w:cs="Times New Roman"/>
        </w:rPr>
      </w:pPr>
      <w:r w:rsidRPr="00B21BDD">
        <w:rPr>
          <w:rFonts w:cs="Times New Roman"/>
        </w:rPr>
        <w:t>Klíčové kompetence nestojí vedle sebe izolovaně, různými způsoby se prolína</w:t>
      </w:r>
      <w:r w:rsidR="001154F9" w:rsidRPr="00B21BDD">
        <w:rPr>
          <w:rFonts w:cs="Times New Roman"/>
        </w:rPr>
        <w:t>jí, jsou multifunkční, mají nad</w:t>
      </w:r>
      <w:r w:rsidRPr="00B21BDD">
        <w:rPr>
          <w:rFonts w:cs="Times New Roman"/>
        </w:rPr>
        <w:t>předmětovou podobu a lze je získat vždy jen jako výsledek celkového procesu vzdělávání. Proto k jejich utváření a rozvíjení musí směřovat a přispívat veškerý vzdělávací obsah i aktivity a činnosti, které ve formálním a neformálním vzdělávání probíhají.</w:t>
      </w:r>
    </w:p>
    <w:p w:rsidR="00936D88" w:rsidRPr="00B21BDD" w:rsidRDefault="00936D88" w:rsidP="00BE11E4">
      <w:pPr>
        <w:spacing w:before="6"/>
        <w:ind w:right="22"/>
        <w:rPr>
          <w:rFonts w:cs="Times New Roman"/>
        </w:rPr>
      </w:pPr>
      <w:r w:rsidRPr="00B21BDD">
        <w:rPr>
          <w:rFonts w:cs="Times New Roman"/>
        </w:rPr>
        <w:t>Ve vzdělávacím obsahu tohoto výukového programu je „učivo“ chápáno jako prostředek k osvojení činnostně zaměřených očekávaných výstupů, které se postupně propojují a vytvářejí předpoklady k účinnému a komplexnímu využívání získaných schopností a dovedností na úrovni klíčových kompetencí.</w:t>
      </w:r>
    </w:p>
    <w:p w:rsidR="00BE11E4" w:rsidRPr="00B21BDD" w:rsidRDefault="00936D88" w:rsidP="00BE11E4">
      <w:pPr>
        <w:pStyle w:val="Odstavecseseznamem"/>
        <w:spacing w:after="200"/>
        <w:ind w:left="0"/>
        <w:jc w:val="both"/>
      </w:pPr>
      <w:r w:rsidRPr="00B21BDD">
        <w:t xml:space="preserve">Výukový program podporuje rozvoj všech klíčových kompetencí. Je veden skupinovou formou, ale zároveň vedeme žáky k samostatnosti při různých aktivitách. Rozvíjíme schopnost kooperovat a vzájemně si </w:t>
      </w:r>
      <w:r w:rsidR="00BE11E4" w:rsidRPr="00B21BDD">
        <w:t>předávat znalosti i dovednosti.</w:t>
      </w:r>
      <w:r w:rsidRPr="00B21BDD">
        <w:t xml:space="preserve"> V nových a neznámých situacích žákům pomáháme překonávat pocit strachu, při kontaktu se zvířaty pomáháme překonávat neznámé pocity. V dílčích tématech podporujeme a rozvíjíme verbální a neverbální formy komunikace, učíme je reagovat na složitější pokyny. Při praktických činnostech učíme žáky vzájemné spolupráci, posilujeme jejich sebevědomí, podporujeme pozitivní vztah k manuálním činnostem.</w:t>
      </w:r>
    </w:p>
    <w:p w:rsidR="00BE11E4" w:rsidRPr="00B21BDD" w:rsidRDefault="00936D88" w:rsidP="00BE11E4">
      <w:pPr>
        <w:pStyle w:val="Odstavecseseznamem"/>
        <w:spacing w:after="200" w:line="257" w:lineRule="auto"/>
        <w:ind w:left="0"/>
        <w:contextualSpacing w:val="0"/>
        <w:jc w:val="both"/>
      </w:pPr>
      <w:r w:rsidRPr="00B21BDD">
        <w:t xml:space="preserve">Během realizace celého výukového programu umožňujeme žákům vyjádřit své potřeby, pocity i nálady a respektujeme individualitu každého žáka. </w:t>
      </w:r>
    </w:p>
    <w:p w:rsidR="00936D88" w:rsidRPr="00B21BDD" w:rsidRDefault="00BE11E4" w:rsidP="00BE11E4">
      <w:pPr>
        <w:pStyle w:val="Odstavecseseznamem"/>
        <w:spacing w:after="200" w:line="257" w:lineRule="auto"/>
        <w:ind w:left="0"/>
        <w:contextualSpacing w:val="0"/>
        <w:jc w:val="both"/>
      </w:pPr>
      <w:r w:rsidRPr="00B21BDD">
        <w:rPr>
          <w:b/>
        </w:rPr>
        <w:t>H</w:t>
      </w:r>
      <w:r w:rsidR="00936D88" w:rsidRPr="00B21BDD">
        <w:rPr>
          <w:b/>
        </w:rPr>
        <w:t>lavní kompetence r</w:t>
      </w:r>
      <w:r w:rsidRPr="00B21BDD">
        <w:rPr>
          <w:b/>
        </w:rPr>
        <w:t>ozvíjené v tomto programu</w:t>
      </w:r>
    </w:p>
    <w:p w:rsidR="00936D88" w:rsidRPr="00B21BDD" w:rsidRDefault="00BE11E4" w:rsidP="00BE11E4">
      <w:pPr>
        <w:pStyle w:val="Odstavecseseznamem"/>
        <w:spacing w:after="200" w:line="257" w:lineRule="auto"/>
        <w:ind w:left="142" w:hanging="142"/>
        <w:contextualSpacing w:val="0"/>
        <w:jc w:val="both"/>
      </w:pPr>
      <w:r w:rsidRPr="00B21BDD">
        <w:t>Schopnost učit se, vedeme žáky:</w:t>
      </w:r>
    </w:p>
    <w:p w:rsidR="00936D88" w:rsidRPr="00B21BDD" w:rsidRDefault="00936D88" w:rsidP="00BE11E4">
      <w:pPr>
        <w:pStyle w:val="Odstavecseseznamem"/>
        <w:numPr>
          <w:ilvl w:val="0"/>
          <w:numId w:val="15"/>
        </w:numPr>
        <w:spacing w:after="200"/>
        <w:jc w:val="both"/>
      </w:pPr>
      <w:r w:rsidRPr="00B21BDD">
        <w:t>k samostatnému pozorování a experimentování - vést žáky k samostatnosti v rámci jejich možností</w:t>
      </w:r>
      <w:r w:rsidR="00BE11E4" w:rsidRPr="00B21BDD">
        <w:t>,</w:t>
      </w:r>
    </w:p>
    <w:p w:rsidR="00936D88" w:rsidRPr="00B21BDD" w:rsidRDefault="00936D88" w:rsidP="00BE11E4">
      <w:pPr>
        <w:pStyle w:val="Odstavecseseznamem"/>
        <w:numPr>
          <w:ilvl w:val="0"/>
          <w:numId w:val="15"/>
        </w:numPr>
        <w:spacing w:after="200"/>
        <w:jc w:val="both"/>
      </w:pPr>
      <w:r w:rsidRPr="00B21BDD">
        <w:t>k rozpoznání vlastních schopností</w:t>
      </w:r>
      <w:r w:rsidR="00BE11E4" w:rsidRPr="00B21BDD">
        <w:t>,</w:t>
      </w:r>
    </w:p>
    <w:p w:rsidR="00936D88" w:rsidRPr="00B21BDD" w:rsidRDefault="00936D88" w:rsidP="00BE11E4">
      <w:pPr>
        <w:pStyle w:val="Odstavecseseznamem"/>
        <w:numPr>
          <w:ilvl w:val="0"/>
          <w:numId w:val="15"/>
        </w:numPr>
        <w:spacing w:after="200"/>
        <w:jc w:val="both"/>
      </w:pPr>
      <w:r w:rsidRPr="00B21BDD">
        <w:t>k soustředění se na danou činnost</w:t>
      </w:r>
      <w:r w:rsidR="00BE11E4" w:rsidRPr="00B21BDD">
        <w:t>,</w:t>
      </w:r>
    </w:p>
    <w:p w:rsidR="00936D88" w:rsidRPr="00B21BDD" w:rsidRDefault="00936D88" w:rsidP="00BE11E4">
      <w:pPr>
        <w:pStyle w:val="Odstavecseseznamem"/>
        <w:numPr>
          <w:ilvl w:val="0"/>
          <w:numId w:val="15"/>
        </w:numPr>
        <w:spacing w:after="200"/>
        <w:jc w:val="both"/>
      </w:pPr>
      <w:r w:rsidRPr="00B21BDD">
        <w:t>k používání různých pomůcek</w:t>
      </w:r>
      <w:r w:rsidR="00BE11E4" w:rsidRPr="00B21BDD">
        <w:t>,</w:t>
      </w:r>
    </w:p>
    <w:p w:rsidR="00936D88" w:rsidRPr="00B21BDD" w:rsidRDefault="00936D88" w:rsidP="00BE11E4">
      <w:pPr>
        <w:pStyle w:val="Odstavecseseznamem"/>
        <w:numPr>
          <w:ilvl w:val="0"/>
          <w:numId w:val="15"/>
        </w:numPr>
        <w:spacing w:after="200"/>
        <w:jc w:val="both"/>
      </w:pPr>
      <w:r w:rsidRPr="00B21BDD">
        <w:t>k vytváření vhodných podmínek pro správnou organizaci práce</w:t>
      </w:r>
      <w:r w:rsidR="00BE11E4" w:rsidRPr="00B21BDD">
        <w:t>,</w:t>
      </w:r>
    </w:p>
    <w:p w:rsidR="00936D88" w:rsidRPr="00B21BDD" w:rsidRDefault="00936D88" w:rsidP="00BE11E4">
      <w:pPr>
        <w:pStyle w:val="Odstavecseseznamem"/>
        <w:numPr>
          <w:ilvl w:val="0"/>
          <w:numId w:val="15"/>
        </w:numPr>
        <w:spacing w:after="200"/>
        <w:jc w:val="both"/>
      </w:pPr>
      <w:r w:rsidRPr="00B21BDD">
        <w:t>k respektování svých individuálních zvláštností</w:t>
      </w:r>
      <w:r w:rsidR="00BE11E4" w:rsidRPr="00B21BDD">
        <w:t>,</w:t>
      </w:r>
    </w:p>
    <w:p w:rsidR="00936D88" w:rsidRPr="00B21BDD" w:rsidRDefault="00936D88" w:rsidP="00BE11E4">
      <w:pPr>
        <w:pStyle w:val="Odstavecseseznamem"/>
        <w:numPr>
          <w:ilvl w:val="0"/>
          <w:numId w:val="15"/>
        </w:numPr>
        <w:spacing w:after="200"/>
        <w:jc w:val="both"/>
      </w:pPr>
      <w:r w:rsidRPr="00B21BDD">
        <w:t>k rozvíjení pozorování změn v přírodě v každém ročním období</w:t>
      </w:r>
      <w:r w:rsidR="00BE11E4" w:rsidRPr="00B21BDD">
        <w:t>.</w:t>
      </w:r>
    </w:p>
    <w:p w:rsidR="00936D88" w:rsidRPr="00B21BDD" w:rsidRDefault="00936D88" w:rsidP="00BE11E4">
      <w:r w:rsidRPr="00B21BDD">
        <w:lastRenderedPageBreak/>
        <w:t>Schopnost práce s digitálními materiály</w:t>
      </w:r>
    </w:p>
    <w:p w:rsidR="00936D88" w:rsidRPr="00B21BDD" w:rsidRDefault="00BE11E4" w:rsidP="00BE11E4">
      <w:pPr>
        <w:pStyle w:val="Odstavecseseznamem"/>
        <w:numPr>
          <w:ilvl w:val="0"/>
          <w:numId w:val="24"/>
        </w:numPr>
      </w:pPr>
      <w:r w:rsidRPr="00B21BDD">
        <w:t>R</w:t>
      </w:r>
      <w:r w:rsidR="00936D88" w:rsidRPr="00B21BDD">
        <w:t>ozvíjíme u žáků digitální kompetence přiměřeně jejich schopnostem</w:t>
      </w:r>
      <w:r w:rsidRPr="00B21BDD">
        <w:t>.</w:t>
      </w:r>
    </w:p>
    <w:p w:rsidR="00936D88" w:rsidRPr="00B21BDD" w:rsidRDefault="00BE11E4" w:rsidP="00BE11E4">
      <w:pPr>
        <w:pStyle w:val="Odstavecseseznamem"/>
        <w:numPr>
          <w:ilvl w:val="0"/>
          <w:numId w:val="24"/>
        </w:numPr>
      </w:pPr>
      <w:r w:rsidRPr="00B21BDD">
        <w:t>U</w:t>
      </w:r>
      <w:r w:rsidR="00936D88" w:rsidRPr="00B21BDD">
        <w:t>číme žáky vnímat digitální technolog</w:t>
      </w:r>
      <w:r w:rsidRPr="00B21BDD">
        <w:t>ie jako přirozenou součást</w:t>
      </w:r>
      <w:r w:rsidR="00936D88" w:rsidRPr="00B21BDD">
        <w:t xml:space="preserve"> života</w:t>
      </w:r>
      <w:r w:rsidRPr="00B21BDD">
        <w:t>.</w:t>
      </w:r>
    </w:p>
    <w:p w:rsidR="00936D88" w:rsidRPr="00B21BDD" w:rsidRDefault="00BE11E4" w:rsidP="00BE11E4">
      <w:pPr>
        <w:pStyle w:val="Odstavecseseznamem"/>
        <w:numPr>
          <w:ilvl w:val="0"/>
          <w:numId w:val="24"/>
        </w:numPr>
      </w:pPr>
      <w:r w:rsidRPr="00B21BDD">
        <w:t>V</w:t>
      </w:r>
      <w:r w:rsidR="00936D88" w:rsidRPr="00B21BDD">
        <w:t>edeme žáky k získání elementární dovednosti v ovládání mo</w:t>
      </w:r>
      <w:r w:rsidRPr="00B21BDD">
        <w:t>derních digitálních technologií.</w:t>
      </w:r>
    </w:p>
    <w:p w:rsidR="00936D88" w:rsidRPr="00B21BDD" w:rsidRDefault="00BE11E4" w:rsidP="00BE11E4">
      <w:pPr>
        <w:pStyle w:val="Odstavecseseznamem"/>
        <w:numPr>
          <w:ilvl w:val="0"/>
          <w:numId w:val="24"/>
        </w:numPr>
      </w:pPr>
      <w:r w:rsidRPr="00B21BDD">
        <w:t>Ž</w:t>
      </w:r>
      <w:r w:rsidR="00936D88" w:rsidRPr="00B21BDD">
        <w:t>ák pracuje s výukovými a zábavnými programy podle pokynů</w:t>
      </w:r>
      <w:r w:rsidRPr="00B21BDD">
        <w:t>.</w:t>
      </w:r>
    </w:p>
    <w:p w:rsidR="00936D88" w:rsidRPr="00B21BDD" w:rsidRDefault="00936D88" w:rsidP="00BE11E4">
      <w:pPr>
        <w:rPr>
          <w:color w:val="000000"/>
          <w:lang w:eastAsia="cs-CZ"/>
        </w:rPr>
      </w:pPr>
      <w:r w:rsidRPr="00B21BDD">
        <w:rPr>
          <w:color w:val="000000"/>
          <w:lang w:eastAsia="cs-CZ"/>
        </w:rPr>
        <w:t xml:space="preserve">Dovednosti </w:t>
      </w:r>
      <w:bookmarkStart w:id="9" w:name="31"/>
      <w:bookmarkEnd w:id="9"/>
      <w:r w:rsidRPr="00B21BDD">
        <w:rPr>
          <w:color w:val="000000"/>
          <w:lang w:eastAsia="cs-CZ"/>
        </w:rPr>
        <w:t>získané ve vzdělávací oblasti ICT mohou žáci aplikovat v široké míře i v ostatních vzdělávacích oblastech a tím se informační a komunikační technologie stávají nedílnou součástí všech oblastí základního vzdělávání. U žáků s lehkým mentálním postižením hovoříme o os</w:t>
      </w:r>
      <w:r w:rsidR="00BE11E4" w:rsidRPr="00B21BDD">
        <w:rPr>
          <w:color w:val="000000"/>
          <w:lang w:eastAsia="cs-CZ"/>
        </w:rPr>
        <w:t>vojení základů práce s tablety.</w:t>
      </w:r>
      <w:r w:rsidRPr="00B21BDD">
        <w:rPr>
          <w:color w:val="000000"/>
          <w:lang w:eastAsia="cs-CZ"/>
        </w:rPr>
        <w:t xml:space="preserve"> U žáků je velmi vhodné i využití vzdělávacích programů, které jsou pro ně atraktivní a individuálně přizpůsobitelné jejich dovednostem a schopnostem. Využití mobilní techniky, respektive tabletů, </w:t>
      </w:r>
      <w:r w:rsidR="00BE11E4" w:rsidRPr="00B21BDD">
        <w:rPr>
          <w:color w:val="000000"/>
          <w:lang w:eastAsia="cs-CZ"/>
        </w:rPr>
        <w:t xml:space="preserve">je prospěšné </w:t>
      </w:r>
      <w:r w:rsidRPr="00B21BDD">
        <w:rPr>
          <w:color w:val="000000"/>
          <w:lang w:eastAsia="cs-CZ"/>
        </w:rPr>
        <w:t>primárně z důvodu jednoduchosti jejich ovládání. Ve výukovém programu upřednostňujeme využití nejen pro jejich mobilitu, ale především pro jednoduchost ovládání, kdy odpadá nutnost nauči</w:t>
      </w:r>
      <w:r w:rsidR="00BE11E4" w:rsidRPr="00B21BDD">
        <w:rPr>
          <w:color w:val="000000"/>
          <w:lang w:eastAsia="cs-CZ"/>
        </w:rPr>
        <w:t>t žáka ovládat myš a klávesnici</w:t>
      </w:r>
      <w:r w:rsidRPr="00B21BDD">
        <w:rPr>
          <w:color w:val="000000"/>
          <w:lang w:eastAsia="cs-CZ"/>
        </w:rPr>
        <w:t xml:space="preserve"> a je tedy možné rovnou začít pracovat. </w:t>
      </w:r>
    </w:p>
    <w:p w:rsidR="00936D88" w:rsidRPr="00B21BDD" w:rsidRDefault="00936D88" w:rsidP="00BE11E4">
      <w:pPr>
        <w:rPr>
          <w:color w:val="000000"/>
          <w:lang w:eastAsia="cs-CZ"/>
        </w:rPr>
      </w:pPr>
      <w:r w:rsidRPr="00B21BDD">
        <w:rPr>
          <w:color w:val="000000"/>
          <w:lang w:eastAsia="cs-CZ"/>
        </w:rPr>
        <w:t xml:space="preserve">Cílem je osvojení obsluhy tabletů na elementární uživatelské úrovni. </w:t>
      </w:r>
    </w:p>
    <w:p w:rsidR="00936D88" w:rsidRPr="00B21BDD" w:rsidRDefault="00936D88" w:rsidP="00BE11E4">
      <w:pPr>
        <w:pStyle w:val="Odstavecseseznamem"/>
        <w:spacing w:after="200" w:line="257" w:lineRule="auto"/>
        <w:ind w:left="142" w:hanging="142"/>
        <w:contextualSpacing w:val="0"/>
        <w:jc w:val="both"/>
      </w:pPr>
      <w:r w:rsidRPr="00B21BDD">
        <w:t>Smysl pro iniciativu a podnikavost</w:t>
      </w:r>
    </w:p>
    <w:p w:rsidR="00936D88" w:rsidRPr="00B21BDD" w:rsidRDefault="00BD4550" w:rsidP="00BE11E4">
      <w:pPr>
        <w:pStyle w:val="Odstavecseseznamem"/>
        <w:numPr>
          <w:ilvl w:val="0"/>
          <w:numId w:val="24"/>
        </w:numPr>
        <w:spacing w:after="200"/>
        <w:jc w:val="both"/>
      </w:pPr>
      <w:r w:rsidRPr="00B21BDD">
        <w:t>P</w:t>
      </w:r>
      <w:r w:rsidR="00936D88" w:rsidRPr="00B21BDD">
        <w:t>odněcujeme žáky k tvořivému myšlení, logickému uvažování a k řešení problémů</w:t>
      </w:r>
      <w:r w:rsidRPr="00B21BDD">
        <w:t>.</w:t>
      </w:r>
    </w:p>
    <w:p w:rsidR="00936D88" w:rsidRPr="00B21BDD" w:rsidRDefault="00BD4550" w:rsidP="00BE11E4">
      <w:pPr>
        <w:pStyle w:val="Odstavecseseznamem"/>
        <w:numPr>
          <w:ilvl w:val="0"/>
          <w:numId w:val="24"/>
        </w:numPr>
        <w:spacing w:after="200"/>
        <w:jc w:val="both"/>
      </w:pPr>
      <w:r w:rsidRPr="00B21BDD">
        <w:t>P</w:t>
      </w:r>
      <w:r w:rsidR="00936D88" w:rsidRPr="00B21BDD">
        <w:t>omáháme překonávat pocity strac</w:t>
      </w:r>
      <w:r w:rsidRPr="00B21BDD">
        <w:t>hu, jejich prvotní strach</w:t>
      </w:r>
      <w:r w:rsidR="00936D88" w:rsidRPr="00B21BDD">
        <w:t xml:space="preserve"> z určitých zvířat</w:t>
      </w:r>
      <w:r w:rsidRPr="00B21BDD">
        <w:t>.</w:t>
      </w:r>
    </w:p>
    <w:p w:rsidR="00936D88" w:rsidRPr="00B21BDD" w:rsidRDefault="00936D88" w:rsidP="00BE11E4">
      <w:pPr>
        <w:pStyle w:val="Odstavecseseznamem"/>
        <w:spacing w:after="200"/>
        <w:ind w:left="142" w:hanging="142"/>
        <w:jc w:val="both"/>
      </w:pPr>
    </w:p>
    <w:p w:rsidR="00936D88" w:rsidRPr="00B21BDD" w:rsidRDefault="00936D88" w:rsidP="00BE11E4">
      <w:pPr>
        <w:pStyle w:val="Odstavecseseznamem"/>
        <w:spacing w:after="200" w:line="257" w:lineRule="auto"/>
        <w:ind w:left="142" w:hanging="142"/>
        <w:contextualSpacing w:val="0"/>
        <w:jc w:val="both"/>
      </w:pPr>
      <w:r w:rsidRPr="00B21BDD">
        <w:t>Kompetence komunikace v mateřském jazyce</w:t>
      </w:r>
    </w:p>
    <w:p w:rsidR="00936D88" w:rsidRPr="00B21BDD" w:rsidRDefault="00BD4550" w:rsidP="00BD4550">
      <w:pPr>
        <w:pStyle w:val="Odstavecseseznamem"/>
        <w:numPr>
          <w:ilvl w:val="0"/>
          <w:numId w:val="24"/>
        </w:numPr>
        <w:spacing w:after="200"/>
        <w:jc w:val="both"/>
      </w:pPr>
      <w:r w:rsidRPr="00B21BDD">
        <w:t>Ž</w:t>
      </w:r>
      <w:r w:rsidR="00936D88" w:rsidRPr="00B21BDD">
        <w:t>ák v programu formuluje a vyjadřuje své myšlenky a názory v logickém sledu, vyjadřuje se výstižně, souvisle a kultivovaně</w:t>
      </w:r>
      <w:r w:rsidRPr="00B21BDD">
        <w:t>.</w:t>
      </w:r>
    </w:p>
    <w:p w:rsidR="00BD4550" w:rsidRPr="00B21BDD" w:rsidRDefault="00BD4550" w:rsidP="00BD4550">
      <w:pPr>
        <w:pStyle w:val="Odstavecseseznamem"/>
        <w:numPr>
          <w:ilvl w:val="0"/>
          <w:numId w:val="24"/>
        </w:numPr>
        <w:spacing w:after="200"/>
        <w:jc w:val="both"/>
      </w:pPr>
      <w:r w:rsidRPr="00B21BDD">
        <w:t>Žá</w:t>
      </w:r>
      <w:r w:rsidR="00936D88" w:rsidRPr="00B21BDD">
        <w:t>k naslouchá promluvám druhých lidí, porozumí jim, vhodně na ně reaguje, účinně se zapojuje do diskuse, obhajuje svůj názor a vhodně argumentuje</w:t>
      </w:r>
      <w:r w:rsidRPr="00B21BDD">
        <w:t>.</w:t>
      </w:r>
    </w:p>
    <w:p w:rsidR="00BD4550" w:rsidRPr="00B21BDD" w:rsidRDefault="00BD4550" w:rsidP="00BD4550"/>
    <w:p w:rsidR="00936D88" w:rsidRPr="00B21BDD" w:rsidRDefault="00936D88" w:rsidP="00BE11E4">
      <w:pPr>
        <w:pStyle w:val="Nadpis2"/>
      </w:pPr>
      <w:bookmarkStart w:id="10" w:name="_Toc25330258"/>
      <w:r w:rsidRPr="00B21BDD">
        <w:t>1.5 Forma</w:t>
      </w:r>
      <w:bookmarkEnd w:id="10"/>
    </w:p>
    <w:p w:rsidR="00936D88" w:rsidRPr="00B21BDD" w:rsidRDefault="00936D88" w:rsidP="00BE11E4">
      <w:r w:rsidRPr="00B21BDD">
        <w:t xml:space="preserve">V úvodu každého bloku proběhne frontální výuka, kdy žáci vyslechnou motivační část k navození příjemné atmosféry k danému tématu. Následuje postupné přecházení ke skupinové výuce podle druhu činnosti, obtížnosti činnosti a zájmů žáků. Na základě speciálních vzdělávacích potřeb můžeme zvolit i výuku individuální. </w:t>
      </w:r>
    </w:p>
    <w:p w:rsidR="00936D88" w:rsidRPr="00B21BDD" w:rsidRDefault="00936D88" w:rsidP="00BE11E4">
      <w:r w:rsidRPr="00B21BDD">
        <w:t xml:space="preserve">Žáci budou pracovat ve dvojicích nebo skupinách a vzájemně si pomáhat.  Bude také kladen důraz na samostatnou práci žáků pod dohledem pedagoga a asistentů pedagoga. </w:t>
      </w:r>
    </w:p>
    <w:p w:rsidR="00936D88" w:rsidRPr="00B21BDD" w:rsidRDefault="00936D88" w:rsidP="00BE11E4">
      <w:r w:rsidRPr="00B21BDD">
        <w:t>V místě konání jsou k dispozici učebny a klubovny, ve kterých proběhnou činnosti podporující rozvoj jemné motoriky, při praktických činnostech se využije chovatelských pracoven, přilehlé přírodní zahrady a parku, vše s důrazem na přímý kontakt se zvířaty</w:t>
      </w:r>
      <w:r w:rsidR="00BD4550" w:rsidRPr="00B21BDD">
        <w:t>.</w:t>
      </w:r>
    </w:p>
    <w:p w:rsidR="00936D88" w:rsidRPr="00B21BDD" w:rsidRDefault="00936D88" w:rsidP="00BE11E4">
      <w:r w:rsidRPr="00B21BDD">
        <w:t xml:space="preserve">Žáci získají poznatky vlastním úsilím, prováděním experimentu. Budeme využívat získané dovednosti při praktických činnostech, skládat edukační skládačky, zpracovávat přírodní materiál. </w:t>
      </w:r>
    </w:p>
    <w:p w:rsidR="00936D88" w:rsidRPr="00B21BDD" w:rsidRDefault="00936D88" w:rsidP="00BE11E4">
      <w:pPr>
        <w:pStyle w:val="Nadpis2"/>
      </w:pPr>
      <w:bookmarkStart w:id="11" w:name="_Toc25330259"/>
      <w:r w:rsidRPr="00B21BDD">
        <w:t>1.6 Hodinová dotace</w:t>
      </w:r>
      <w:bookmarkEnd w:id="11"/>
    </w:p>
    <w:p w:rsidR="00936D88" w:rsidRPr="00B21BDD" w:rsidRDefault="00936D88" w:rsidP="00BE11E4">
      <w:r w:rsidRPr="00B21BDD">
        <w:t>Výukový program je připraven do čtyř bloků v celkové dotaci 16 hodin. Každý blok má dvě témata, která trvají vždy dvě hodiny. Vyučovací hodina trvá 45 minut. V každém bloku je počítáno s 30 min. hygienickou přestávkou.</w:t>
      </w:r>
    </w:p>
    <w:tbl>
      <w:tblPr>
        <w:tblStyle w:val="Mkatabulky"/>
        <w:tblW w:w="0" w:type="auto"/>
        <w:tblLook w:val="04A0" w:firstRow="1" w:lastRow="0" w:firstColumn="1" w:lastColumn="0" w:noHBand="0" w:noVBand="1"/>
      </w:tblPr>
      <w:tblGrid>
        <w:gridCol w:w="2265"/>
        <w:gridCol w:w="2265"/>
        <w:gridCol w:w="2265"/>
        <w:gridCol w:w="2265"/>
      </w:tblGrid>
      <w:tr w:rsidR="00BD4550" w:rsidRPr="00AB444C" w:rsidTr="00BD4550">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lastRenderedPageBreak/>
              <w:t>Blok č. 1</w:t>
            </w:r>
          </w:p>
        </w:tc>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Podzim</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Podzim v lese</w:t>
            </w:r>
          </w:p>
        </w:tc>
      </w:tr>
      <w:tr w:rsidR="00BD4550" w:rsidRPr="00AB444C" w:rsidTr="00BD4550">
        <w:tc>
          <w:tcPr>
            <w:tcW w:w="2265" w:type="dxa"/>
            <w:vMerge/>
            <w:vAlign w:val="center"/>
          </w:tcPr>
          <w:p w:rsidR="00BD4550" w:rsidRPr="00AB444C" w:rsidRDefault="00BD4550" w:rsidP="00BD4550">
            <w:pPr>
              <w:jc w:val="left"/>
              <w:rPr>
                <w:rFonts w:asciiTheme="minorHAnsi" w:hAnsiTheme="minorHAnsi" w:cstheme="minorHAnsi"/>
              </w:rPr>
            </w:pPr>
          </w:p>
        </w:tc>
        <w:tc>
          <w:tcPr>
            <w:tcW w:w="2265" w:type="dxa"/>
            <w:vMerge/>
            <w:vAlign w:val="center"/>
          </w:tcPr>
          <w:p w:rsidR="00BD4550" w:rsidRPr="00AB444C" w:rsidRDefault="00BD4550" w:rsidP="00BD4550">
            <w:pPr>
              <w:jc w:val="left"/>
              <w:rPr>
                <w:rFonts w:asciiTheme="minorHAnsi" w:hAnsiTheme="minorHAnsi" w:cstheme="minorHAnsi"/>
              </w:rPr>
            </w:pP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Zvířata a jejich mláďata</w:t>
            </w:r>
          </w:p>
        </w:tc>
      </w:tr>
      <w:tr w:rsidR="00BD4550" w:rsidRPr="00AB444C" w:rsidTr="00BD4550">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Blok č. 2</w:t>
            </w:r>
          </w:p>
        </w:tc>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Zima</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Zkoumáme a poznáváme zvířecí stopy</w:t>
            </w:r>
          </w:p>
        </w:tc>
      </w:tr>
      <w:tr w:rsidR="00BD4550" w:rsidRPr="00AB444C" w:rsidTr="00BD4550">
        <w:tc>
          <w:tcPr>
            <w:tcW w:w="2265" w:type="dxa"/>
            <w:vMerge/>
            <w:vAlign w:val="center"/>
          </w:tcPr>
          <w:p w:rsidR="00BD4550" w:rsidRPr="00AB444C" w:rsidRDefault="00BD4550" w:rsidP="00BD4550">
            <w:pPr>
              <w:jc w:val="left"/>
              <w:rPr>
                <w:rFonts w:asciiTheme="minorHAnsi" w:hAnsiTheme="minorHAnsi" w:cstheme="minorHAnsi"/>
              </w:rPr>
            </w:pPr>
          </w:p>
        </w:tc>
        <w:tc>
          <w:tcPr>
            <w:tcW w:w="2265" w:type="dxa"/>
            <w:vMerge/>
            <w:vAlign w:val="center"/>
          </w:tcPr>
          <w:p w:rsidR="00BD4550" w:rsidRPr="00AB444C" w:rsidRDefault="00BD4550" w:rsidP="00BD4550">
            <w:pPr>
              <w:jc w:val="left"/>
              <w:rPr>
                <w:rFonts w:asciiTheme="minorHAnsi" w:hAnsiTheme="minorHAnsi" w:cstheme="minorHAnsi"/>
              </w:rPr>
            </w:pP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Zvířata v zimě</w:t>
            </w:r>
          </w:p>
        </w:tc>
      </w:tr>
      <w:tr w:rsidR="00BD4550" w:rsidRPr="00AB444C" w:rsidTr="00BD4550">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Blok č. 3</w:t>
            </w:r>
          </w:p>
        </w:tc>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Jaro</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Jarní rostlin</w:t>
            </w:r>
            <w:r w:rsidR="00AB444C" w:rsidRPr="00AB444C">
              <w:rPr>
                <w:rFonts w:asciiTheme="minorHAnsi" w:hAnsiTheme="minorHAnsi" w:cstheme="minorHAnsi"/>
              </w:rPr>
              <w:t>y</w:t>
            </w:r>
          </w:p>
        </w:tc>
      </w:tr>
      <w:tr w:rsidR="00BD4550" w:rsidRPr="00AB444C" w:rsidTr="00BD4550">
        <w:tc>
          <w:tcPr>
            <w:tcW w:w="2265" w:type="dxa"/>
            <w:vMerge/>
            <w:vAlign w:val="center"/>
          </w:tcPr>
          <w:p w:rsidR="00BD4550" w:rsidRPr="00AB444C" w:rsidRDefault="00BD4550" w:rsidP="00BD4550">
            <w:pPr>
              <w:jc w:val="left"/>
              <w:rPr>
                <w:rFonts w:asciiTheme="minorHAnsi" w:hAnsiTheme="minorHAnsi" w:cstheme="minorHAnsi"/>
              </w:rPr>
            </w:pPr>
          </w:p>
        </w:tc>
        <w:tc>
          <w:tcPr>
            <w:tcW w:w="2265" w:type="dxa"/>
            <w:vMerge/>
            <w:vAlign w:val="center"/>
          </w:tcPr>
          <w:p w:rsidR="00BD4550" w:rsidRPr="00AB444C" w:rsidRDefault="00BD4550" w:rsidP="00BD4550">
            <w:pPr>
              <w:jc w:val="left"/>
              <w:rPr>
                <w:rFonts w:asciiTheme="minorHAnsi" w:hAnsiTheme="minorHAnsi" w:cstheme="minorHAnsi"/>
              </w:rPr>
            </w:pP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Hospodářská zvířata – králík domácí</w:t>
            </w:r>
          </w:p>
        </w:tc>
      </w:tr>
      <w:tr w:rsidR="00BD4550" w:rsidRPr="00AB444C" w:rsidTr="00BD4550">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Blok č. 4</w:t>
            </w:r>
          </w:p>
        </w:tc>
        <w:tc>
          <w:tcPr>
            <w:tcW w:w="2265" w:type="dxa"/>
            <w:vMerge w:val="restart"/>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Léto</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rPr>
            </w:pPr>
            <w:r w:rsidRPr="00AB444C">
              <w:rPr>
                <w:rFonts w:asciiTheme="minorHAnsi" w:hAnsiTheme="minorHAnsi" w:cstheme="minorHAnsi"/>
              </w:rPr>
              <w:t>Hmyz našich lesů, luk a zahrad</w:t>
            </w:r>
          </w:p>
        </w:tc>
      </w:tr>
      <w:tr w:rsidR="00BD4550" w:rsidRPr="00AB444C" w:rsidTr="00BD4550">
        <w:tc>
          <w:tcPr>
            <w:tcW w:w="2265" w:type="dxa"/>
            <w:vMerge/>
            <w:vAlign w:val="center"/>
          </w:tcPr>
          <w:p w:rsidR="00BD4550" w:rsidRPr="00AB444C" w:rsidRDefault="00BD4550" w:rsidP="00BD4550">
            <w:pPr>
              <w:jc w:val="left"/>
              <w:rPr>
                <w:rFonts w:asciiTheme="minorHAnsi" w:hAnsiTheme="minorHAnsi" w:cstheme="minorHAnsi"/>
                <w:color w:val="FF0000"/>
              </w:rPr>
            </w:pPr>
          </w:p>
        </w:tc>
        <w:tc>
          <w:tcPr>
            <w:tcW w:w="2265" w:type="dxa"/>
            <w:vMerge/>
            <w:vAlign w:val="center"/>
          </w:tcPr>
          <w:p w:rsidR="00BD4550" w:rsidRPr="00AB444C" w:rsidRDefault="00BD4550" w:rsidP="00BD4550">
            <w:pPr>
              <w:jc w:val="left"/>
              <w:rPr>
                <w:rFonts w:asciiTheme="minorHAnsi" w:hAnsiTheme="minorHAnsi" w:cstheme="minorHAnsi"/>
                <w:color w:val="FF0000"/>
              </w:rPr>
            </w:pPr>
          </w:p>
        </w:tc>
        <w:tc>
          <w:tcPr>
            <w:tcW w:w="2265" w:type="dxa"/>
            <w:vAlign w:val="center"/>
          </w:tcPr>
          <w:p w:rsidR="00BD4550" w:rsidRPr="00AB444C" w:rsidRDefault="00BD4550" w:rsidP="00BD4550">
            <w:pPr>
              <w:jc w:val="left"/>
              <w:rPr>
                <w:rFonts w:asciiTheme="minorHAnsi" w:hAnsiTheme="minorHAnsi" w:cstheme="minorHAnsi"/>
                <w:color w:val="FF0000"/>
              </w:rPr>
            </w:pPr>
            <w:r w:rsidRPr="00AB444C">
              <w:rPr>
                <w:rFonts w:asciiTheme="minorHAnsi" w:hAnsiTheme="minorHAnsi" w:cstheme="minorHAnsi"/>
              </w:rPr>
              <w:t>2 hodiny</w:t>
            </w:r>
          </w:p>
        </w:tc>
        <w:tc>
          <w:tcPr>
            <w:tcW w:w="2265" w:type="dxa"/>
            <w:vAlign w:val="center"/>
          </w:tcPr>
          <w:p w:rsidR="00BD4550" w:rsidRPr="00AB444C" w:rsidRDefault="00BD4550" w:rsidP="00BD4550">
            <w:pPr>
              <w:jc w:val="left"/>
              <w:rPr>
                <w:rFonts w:asciiTheme="minorHAnsi" w:hAnsiTheme="minorHAnsi" w:cstheme="minorHAnsi"/>
                <w:color w:val="FF0000"/>
              </w:rPr>
            </w:pPr>
            <w:r w:rsidRPr="00AB444C">
              <w:rPr>
                <w:rFonts w:asciiTheme="minorHAnsi" w:hAnsiTheme="minorHAnsi" w:cstheme="minorHAnsi"/>
              </w:rPr>
              <w:t>Hmyzí hotel</w:t>
            </w:r>
          </w:p>
        </w:tc>
      </w:tr>
    </w:tbl>
    <w:p w:rsidR="00BD4550" w:rsidRPr="00B21BDD" w:rsidRDefault="00BD4550" w:rsidP="00BD4550"/>
    <w:p w:rsidR="00936D88" w:rsidRPr="00B21BDD" w:rsidRDefault="00936D88" w:rsidP="00BE11E4">
      <w:pPr>
        <w:pStyle w:val="Nadpis2"/>
      </w:pPr>
      <w:bookmarkStart w:id="12" w:name="_Toc25330260"/>
      <w:r w:rsidRPr="00B21BDD">
        <w:t>1.7 Předpokládaný počet účastníků a upřesnění cílové skupiny</w:t>
      </w:r>
      <w:bookmarkEnd w:id="12"/>
    </w:p>
    <w:p w:rsidR="00936D88" w:rsidRPr="00B21BDD" w:rsidRDefault="00936D88" w:rsidP="00BE11E4">
      <w:r w:rsidRPr="00B21BDD">
        <w:t xml:space="preserve">Vzdělávací program je určen pro žáky 1. </w:t>
      </w:r>
      <w:r w:rsidR="00BD4550" w:rsidRPr="00B21BDD">
        <w:t>– 2. tříd se SVP z</w:t>
      </w:r>
      <w:r w:rsidRPr="00B21BDD">
        <w:t>ákladních škol</w:t>
      </w:r>
      <w:r w:rsidRPr="00B21BDD">
        <w:rPr>
          <w:rFonts w:ascii="Arial" w:hAnsi="Arial"/>
          <w:sz w:val="20"/>
          <w:szCs w:val="20"/>
        </w:rPr>
        <w:t xml:space="preserve">, </w:t>
      </w:r>
      <w:r w:rsidRPr="00B21BDD">
        <w:t>kteří se vzdělávají podle §16/9. Jednotlivé aktivity odpovídají věkové a mentální úrovni žáků v základním vzdělávání s</w:t>
      </w:r>
      <w:r w:rsidR="00BD4550" w:rsidRPr="00B21BDD">
        <w:t> lehkým mentálním postižením.</w:t>
      </w:r>
      <w:r w:rsidRPr="00B21BDD">
        <w:t xml:space="preserve"> Vzhle</w:t>
      </w:r>
      <w:r w:rsidR="00BD4550" w:rsidRPr="00B21BDD">
        <w:t>dem k specifické cílové skupině</w:t>
      </w:r>
      <w:r w:rsidRPr="00B21BDD">
        <w:t xml:space="preserve"> doporučujeme dodržet počet žáků ve skupině. Cílová skupina zahrnuje žáky s lehkým mentálním postižením (LMP)</w:t>
      </w:r>
      <w:r w:rsidR="00BD4550" w:rsidRPr="00B21BDD">
        <w:t>, které</w:t>
      </w:r>
      <w:r w:rsidRPr="00B21BDD">
        <w:t xml:space="preserve"> zahrnuje vady řeči, poruchy koncentrace pozornosti, organické poruchy osobnosti a chování, poruchy jemné a hrubé motoriky, hyperkinetická porucha pozornosti a aktivity.</w:t>
      </w:r>
    </w:p>
    <w:p w:rsidR="00BD4550" w:rsidRPr="00B21BDD" w:rsidRDefault="00BD4550" w:rsidP="00BE11E4"/>
    <w:p w:rsidR="00936D88" w:rsidRPr="00B21BDD" w:rsidRDefault="00936D88" w:rsidP="00BE11E4">
      <w:pPr>
        <w:pStyle w:val="Nadpis2"/>
      </w:pPr>
      <w:bookmarkStart w:id="13" w:name="_Toc25330261"/>
      <w:r w:rsidRPr="00B21BDD">
        <w:t>1.8 Metody a způsoby realizace</w:t>
      </w:r>
      <w:bookmarkEnd w:id="13"/>
      <w:r w:rsidRPr="00B21BDD">
        <w:t xml:space="preserve"> </w:t>
      </w:r>
    </w:p>
    <w:p w:rsidR="00936D88" w:rsidRPr="00B21BDD" w:rsidRDefault="00936D88" w:rsidP="00BE11E4">
      <w:r w:rsidRPr="00B21BDD">
        <w:t xml:space="preserve">V úvodu všech bloků budeme ve skupinové výuce využívat metody slovní, ve kterých žáky řízeným rozhovorem motivujeme k danému tématu. Společně budeme popisovat změny v přírodě v průběhu celého roku, v rozhovorech nabádat žáky k samostatným odpovědím. V další části bloků budeme využívat metod názorně demonstračních, společně pozorovat živá zvířata, napodobovat jejich zvuky, chůzi. Při nácviku pohybových a pracovních dovedností budeme využívat metody praktické, kdy se zaměříme na experimenty. Žáci tak získají poznatky vlastním úsilím. Budeme používat dovednosti a činnosti s konstruktivními hrami, skládat edukační skládačky, hrát didaktické hry, pracovat s digitálními technologiemi. Zaměříme se na pozorování, zkoumání, experiment a na produkční metody. </w:t>
      </w:r>
    </w:p>
    <w:p w:rsidR="00936D88" w:rsidRPr="00B21BDD" w:rsidRDefault="00936D88" w:rsidP="00BE11E4">
      <w:r w:rsidRPr="00B21BDD">
        <w:t>Projekt je nutný realizovat s dopomocí pedagoga a alespoň jednoho asistenta.</w:t>
      </w:r>
    </w:p>
    <w:p w:rsidR="00570CF7" w:rsidRPr="00B21BDD" w:rsidRDefault="00570CF7" w:rsidP="00BE11E4"/>
    <w:p w:rsidR="00936D88" w:rsidRPr="00B21BDD" w:rsidRDefault="00936D88" w:rsidP="00BE11E4">
      <w:pPr>
        <w:pStyle w:val="Nadpis2"/>
      </w:pPr>
      <w:bookmarkStart w:id="14" w:name="_Toc25330262"/>
      <w:r w:rsidRPr="00B21BDD">
        <w:t>1.9 Obsah – přehled tematických bloků a podrobný přehled témat programu a jejich anotace včetně dílčí hodinové dotace</w:t>
      </w:r>
      <w:bookmarkEnd w:id="14"/>
    </w:p>
    <w:p w:rsidR="00936D88" w:rsidRPr="00B21BDD" w:rsidRDefault="00936D88" w:rsidP="00BE11E4">
      <w:r w:rsidRPr="00B21BDD">
        <w:rPr>
          <w:b/>
        </w:rPr>
        <w:t>Tematický blok č. 1</w:t>
      </w:r>
      <w:r w:rsidR="00570CF7" w:rsidRPr="00B21BDD">
        <w:rPr>
          <w:b/>
        </w:rPr>
        <w:t xml:space="preserve"> Po</w:t>
      </w:r>
      <w:r w:rsidRPr="00B21BDD">
        <w:rPr>
          <w:b/>
        </w:rPr>
        <w:t xml:space="preserve">dzim </w:t>
      </w:r>
      <w:r w:rsidR="00570CF7" w:rsidRPr="00B21BDD">
        <w:rPr>
          <w:b/>
        </w:rPr>
        <w:t>–</w:t>
      </w:r>
      <w:r w:rsidRPr="00B21BDD">
        <w:rPr>
          <w:b/>
        </w:rPr>
        <w:t xml:space="preserve"> 4 hodiny</w:t>
      </w:r>
      <w:r w:rsidRPr="00B21BDD">
        <w:t xml:space="preserve"> </w:t>
      </w:r>
    </w:p>
    <w:p w:rsidR="00936D88" w:rsidRPr="00B21BDD" w:rsidRDefault="00936D88" w:rsidP="00BE11E4">
      <w:r w:rsidRPr="00B21BDD">
        <w:lastRenderedPageBreak/>
        <w:t>První tematický blok je rozdělen na dvě témata. V </w:t>
      </w:r>
      <w:r w:rsidR="00570CF7" w:rsidRPr="00B21BDD">
        <w:t>první části jsou žáci motivováni</w:t>
      </w:r>
      <w:r w:rsidRPr="00B21BDD">
        <w:t xml:space="preserve"> podzimní přírodou. Žáci se zaměří na práci s listy a plody jednotlivých druhů stromů. V praktické činnosti si žáci vyrobí kůrotisk. Ve druhé části se seznámí s </w:t>
      </w:r>
      <w:r w:rsidR="00570CF7" w:rsidRPr="00B21BDD">
        <w:t>živočichy chovanými v zařízení.</w:t>
      </w:r>
      <w:r w:rsidRPr="00B21BDD">
        <w:t xml:space="preserve"> V další části žáci třídí živočichy podle biotopů.</w:t>
      </w:r>
    </w:p>
    <w:p w:rsidR="00570CF7" w:rsidRPr="00B21BDD" w:rsidRDefault="00570CF7" w:rsidP="00570CF7">
      <w:pPr>
        <w:ind w:left="708"/>
        <w:rPr>
          <w:u w:val="single"/>
        </w:rPr>
      </w:pPr>
      <w:r w:rsidRPr="00B21BDD">
        <w:rPr>
          <w:u w:val="single"/>
        </w:rPr>
        <w:t>Téma č. 1 Podzim v lese – 2 hodiny</w:t>
      </w:r>
    </w:p>
    <w:p w:rsidR="00936D88" w:rsidRPr="00B21BDD" w:rsidRDefault="00936D88" w:rsidP="00570CF7">
      <w:pPr>
        <w:ind w:left="708"/>
        <w:rPr>
          <w:u w:val="single"/>
        </w:rPr>
      </w:pPr>
      <w:r w:rsidRPr="00B21BDD">
        <w:t xml:space="preserve">Žáci zkoumají rozmanitost listů a plodů, třídí plody, určují stromy. Zaměří se na tvary a vzory kmenů, rozeznávají nejznámější listnaté druhy stromů podle jejich kůry, plodů a listů. Ve druhé části se žáci přesunou na zahradu, kde si společně vyrobí kůrotisk. </w:t>
      </w:r>
    </w:p>
    <w:p w:rsidR="00570CF7" w:rsidRPr="00B21BDD" w:rsidRDefault="00570CF7" w:rsidP="00570CF7">
      <w:pPr>
        <w:ind w:left="708"/>
        <w:rPr>
          <w:u w:val="single"/>
        </w:rPr>
      </w:pPr>
      <w:r w:rsidRPr="00B21BDD">
        <w:rPr>
          <w:u w:val="single"/>
        </w:rPr>
        <w:t xml:space="preserve">Téma č. 2 </w:t>
      </w:r>
      <w:r w:rsidR="00936D88" w:rsidRPr="00B21BDD">
        <w:rPr>
          <w:u w:val="single"/>
        </w:rPr>
        <w:t>Zvířata a jejich mláďata – 2 hodiny</w:t>
      </w:r>
    </w:p>
    <w:p w:rsidR="00936D88" w:rsidRPr="00B21BDD" w:rsidRDefault="00936D88" w:rsidP="00570CF7">
      <w:pPr>
        <w:ind w:left="708"/>
        <w:rPr>
          <w:u w:val="single"/>
        </w:rPr>
      </w:pPr>
      <w:r w:rsidRPr="00B21BDD">
        <w:t xml:space="preserve">Žáci se seznámí se všemi druhy zvířat chovaných v zařízení. Žáci mají příležitost sáhnout si na některá zvířata. Ve druhé části si žáci osvojí základní znalosti o zvířatech pomocí dřevěných edukačních skládaček. Určují biotopy zvířat.     </w:t>
      </w:r>
    </w:p>
    <w:p w:rsidR="00936D88" w:rsidRPr="00B21BDD" w:rsidRDefault="00936D88" w:rsidP="00BE11E4">
      <w:pPr>
        <w:rPr>
          <w:b/>
        </w:rPr>
      </w:pPr>
      <w:r w:rsidRPr="00B21BDD">
        <w:rPr>
          <w:b/>
        </w:rPr>
        <w:t xml:space="preserve">Tematický blok č. 2 Zima </w:t>
      </w:r>
      <w:r w:rsidR="00570CF7" w:rsidRPr="00B21BDD">
        <w:rPr>
          <w:b/>
        </w:rPr>
        <w:t>–</w:t>
      </w:r>
      <w:r w:rsidRPr="00B21BDD">
        <w:rPr>
          <w:b/>
        </w:rPr>
        <w:t xml:space="preserve"> 4 hodiny</w:t>
      </w:r>
    </w:p>
    <w:p w:rsidR="00936D88" w:rsidRPr="00B21BDD" w:rsidRDefault="00936D88" w:rsidP="00BE11E4">
      <w:r w:rsidRPr="00B21BDD">
        <w:t xml:space="preserve">Povídáme si o potřebách zvířat v zimě. Zkoumáme jejich stopy, které můžeme vidět ve sněhu, </w:t>
      </w:r>
      <w:r w:rsidR="00570CF7" w:rsidRPr="00B21BDD">
        <w:t xml:space="preserve">mluvíme </w:t>
      </w:r>
      <w:r w:rsidRPr="00B21BDD">
        <w:t xml:space="preserve">o přikrmování během zimy ve městě a v lesích. Společně se zaměříme na pozorování zvířat chovaných ve venkovních voliérách a jejich stop. Žáci zjišťují rozdíly ve stavbě stopy mezi savci a ptáky na stolních dřevěných interaktivních tabulích. V praktické činnosti si vyrobí otisk své stopy. V druhé části se žáci seznamují s exotickým ptactvem. Na závěr vyrobí jednoduchá krmítka pro volně žijící ptáky. Hotová krmítka žáci zavěsí na strom.  </w:t>
      </w:r>
    </w:p>
    <w:p w:rsidR="00570CF7" w:rsidRPr="00B21BDD" w:rsidRDefault="00570CF7" w:rsidP="009D491E">
      <w:pPr>
        <w:ind w:left="708"/>
        <w:rPr>
          <w:u w:val="single"/>
        </w:rPr>
      </w:pPr>
      <w:r w:rsidRPr="00B21BDD">
        <w:rPr>
          <w:u w:val="single"/>
        </w:rPr>
        <w:t xml:space="preserve">Téma č. 1 </w:t>
      </w:r>
      <w:r w:rsidR="00936D88" w:rsidRPr="00B21BDD">
        <w:rPr>
          <w:u w:val="single"/>
        </w:rPr>
        <w:t>Zko</w:t>
      </w:r>
      <w:r w:rsidRPr="00B21BDD">
        <w:rPr>
          <w:u w:val="single"/>
        </w:rPr>
        <w:t>umáme a poznáváme zvířecí stopy</w:t>
      </w:r>
      <w:r w:rsidR="00936D88" w:rsidRPr="00B21BDD">
        <w:rPr>
          <w:u w:val="single"/>
        </w:rPr>
        <w:t xml:space="preserve"> – 2 hodiny </w:t>
      </w:r>
    </w:p>
    <w:p w:rsidR="00570CF7" w:rsidRPr="00B21BDD" w:rsidRDefault="00936D88" w:rsidP="009D491E">
      <w:pPr>
        <w:ind w:left="708"/>
        <w:rPr>
          <w:u w:val="single"/>
        </w:rPr>
      </w:pPr>
      <w:r w:rsidRPr="00B21BDD">
        <w:t xml:space="preserve">V první části žáci procházejí venkovními expozicemi zvířat a zkoumají stopy jednotlivých druhů zvířat. Ve sněhu tvoří dočasné obrazce svých stop, stejně jako zvířata zanechávají své zvířecí stopy. Na základě předchozí aktivity otiskují své vlastní „tlapky“ do keramické hlíny v učebně. </w:t>
      </w:r>
    </w:p>
    <w:p w:rsidR="00570CF7" w:rsidRPr="00B21BDD" w:rsidRDefault="009D491E" w:rsidP="009D491E">
      <w:pPr>
        <w:ind w:left="708"/>
        <w:rPr>
          <w:u w:val="single"/>
        </w:rPr>
      </w:pPr>
      <w:r w:rsidRPr="00B21BDD">
        <w:rPr>
          <w:u w:val="single"/>
        </w:rPr>
        <w:t xml:space="preserve">Téma č. 2 </w:t>
      </w:r>
      <w:r w:rsidR="00936D88" w:rsidRPr="00B21BDD">
        <w:rPr>
          <w:u w:val="single"/>
        </w:rPr>
        <w:t xml:space="preserve">Zvířata </w:t>
      </w:r>
      <w:r w:rsidRPr="00B21BDD">
        <w:rPr>
          <w:u w:val="single"/>
        </w:rPr>
        <w:t>v zimě</w:t>
      </w:r>
      <w:r w:rsidR="00936D88" w:rsidRPr="00B21BDD">
        <w:rPr>
          <w:u w:val="single"/>
        </w:rPr>
        <w:t xml:space="preserve"> – 2 hodiny </w:t>
      </w:r>
    </w:p>
    <w:p w:rsidR="00936D88" w:rsidRPr="00B21BDD" w:rsidRDefault="00936D88" w:rsidP="009D491E">
      <w:pPr>
        <w:ind w:left="708"/>
        <w:rPr>
          <w:u w:val="single"/>
        </w:rPr>
      </w:pPr>
      <w:r w:rsidRPr="00B21BDD">
        <w:t>Žáci si prohlíží druhy chovaných ptáků v zařízení a složení jejich potravy. Žáci hledají rozdíly mezi stavbou těla člověkem a stavbou těla ptáků. Pro ptáky, kteří neodlétají do teplých krajů, vyrobí krmítka, která zavěsí</w:t>
      </w:r>
      <w:r w:rsidR="009D491E" w:rsidRPr="00B21BDD">
        <w:t xml:space="preserve"> na stromy. Ve druhé části žáci</w:t>
      </w:r>
      <w:r w:rsidRPr="00B21BDD">
        <w:t xml:space="preserve"> jako </w:t>
      </w:r>
      <w:r w:rsidR="009D491E" w:rsidRPr="00B21BDD">
        <w:t>příklad přezimujícího živočicha</w:t>
      </w:r>
      <w:r w:rsidRPr="00B21BDD">
        <w:t xml:space="preserve"> pozorují ježka bělobřichého. Na závěr hodiny vytvářejí pomocí inkoustu a zmizíku obrázky ježka.</w:t>
      </w:r>
    </w:p>
    <w:p w:rsidR="00936D88" w:rsidRPr="00B21BDD" w:rsidRDefault="009D491E" w:rsidP="00BE11E4">
      <w:pPr>
        <w:rPr>
          <w:b/>
        </w:rPr>
      </w:pPr>
      <w:r w:rsidRPr="00B21BDD">
        <w:rPr>
          <w:b/>
        </w:rPr>
        <w:t xml:space="preserve">Tematický blok č. 3 </w:t>
      </w:r>
      <w:r w:rsidR="00936D88" w:rsidRPr="00B21BDD">
        <w:rPr>
          <w:b/>
        </w:rPr>
        <w:t xml:space="preserve">Jaro </w:t>
      </w:r>
      <w:r w:rsidRPr="00B21BDD">
        <w:rPr>
          <w:b/>
        </w:rPr>
        <w:t>–</w:t>
      </w:r>
      <w:r w:rsidR="00936D88" w:rsidRPr="00B21BDD">
        <w:rPr>
          <w:b/>
        </w:rPr>
        <w:t xml:space="preserve"> 4 hodiny</w:t>
      </w:r>
    </w:p>
    <w:p w:rsidR="00936D88" w:rsidRPr="00B21BDD" w:rsidRDefault="00936D88" w:rsidP="00BE11E4">
      <w:r w:rsidRPr="00B21BDD">
        <w:t>Žáci se seznamují s prvními jarními květinami. Žáci využijí připravené magnetické obrázky k sest</w:t>
      </w:r>
      <w:r w:rsidR="009D491E" w:rsidRPr="00B21BDD">
        <w:t>avení životního cyklu rostlin.</w:t>
      </w:r>
      <w:r w:rsidRPr="00B21BDD">
        <w:t xml:space="preserve"> V praktické činnosti žáci stříhají a lepí jednotlivé části rostlin ze šablony na magnetku. Na závěr si žáci zasejí každý svou vlastní rostlinku. </w:t>
      </w:r>
    </w:p>
    <w:p w:rsidR="00936D88" w:rsidRPr="00B21BDD" w:rsidRDefault="00936D88" w:rsidP="00BE11E4">
      <w:r w:rsidRPr="00B21BDD">
        <w:t>Ve druhé části se žáci seznamují s možným nejdostupnějším hospodářsk</w:t>
      </w:r>
      <w:r w:rsidR="009D491E" w:rsidRPr="00B21BDD">
        <w:t>ým zvířetem – králíkem domácím.</w:t>
      </w:r>
    </w:p>
    <w:p w:rsidR="009D491E" w:rsidRPr="00B21BDD" w:rsidRDefault="009D491E" w:rsidP="009D491E">
      <w:pPr>
        <w:ind w:left="708"/>
        <w:rPr>
          <w:u w:val="single"/>
        </w:rPr>
      </w:pPr>
      <w:r w:rsidRPr="00B21BDD">
        <w:rPr>
          <w:u w:val="single"/>
        </w:rPr>
        <w:t>Téma č. 1 Jarní rostliny</w:t>
      </w:r>
      <w:r w:rsidR="00936D88" w:rsidRPr="00B21BDD">
        <w:rPr>
          <w:u w:val="single"/>
        </w:rPr>
        <w:t xml:space="preserve"> – 2 hodiny</w:t>
      </w:r>
    </w:p>
    <w:p w:rsidR="00936D88" w:rsidRPr="00B21BDD" w:rsidRDefault="00936D88" w:rsidP="009D491E">
      <w:pPr>
        <w:ind w:left="708"/>
        <w:rPr>
          <w:u w:val="single"/>
        </w:rPr>
      </w:pPr>
      <w:r w:rsidRPr="00B21BDD">
        <w:t xml:space="preserve">V první části se žáci seznamují s jarními květinami pomocí obrázků. Vyslechnou základní charakteristické znaky rostlin a formou hry jim přiřadí názvy. V praktické činnosti sestavují a </w:t>
      </w:r>
      <w:r w:rsidRPr="00B21BDD">
        <w:lastRenderedPageBreak/>
        <w:t>lepí jednotlivé části rostlin ze šablony magnetku. Na závěr hodiny si zasejí svou vlastní rostlinu.</w:t>
      </w:r>
    </w:p>
    <w:p w:rsidR="009D491E" w:rsidRPr="00B21BDD" w:rsidRDefault="009D491E" w:rsidP="009D491E">
      <w:pPr>
        <w:ind w:left="708"/>
        <w:rPr>
          <w:u w:val="single"/>
        </w:rPr>
      </w:pPr>
      <w:r w:rsidRPr="00B21BDD">
        <w:rPr>
          <w:u w:val="single"/>
        </w:rPr>
        <w:t xml:space="preserve">Téma č. 2 </w:t>
      </w:r>
      <w:r w:rsidR="00936D88" w:rsidRPr="00B21BDD">
        <w:rPr>
          <w:u w:val="single"/>
        </w:rPr>
        <w:t>Hosp</w:t>
      </w:r>
      <w:r w:rsidRPr="00B21BDD">
        <w:rPr>
          <w:u w:val="single"/>
        </w:rPr>
        <w:t>odářská zvířata – králík domácí</w:t>
      </w:r>
      <w:r w:rsidR="00936D88" w:rsidRPr="00B21BDD">
        <w:rPr>
          <w:u w:val="single"/>
        </w:rPr>
        <w:t xml:space="preserve"> – 2 hodiny</w:t>
      </w:r>
    </w:p>
    <w:p w:rsidR="00936D88" w:rsidRPr="00B21BDD" w:rsidRDefault="00936D88" w:rsidP="009D491E">
      <w:pPr>
        <w:ind w:left="708"/>
        <w:rPr>
          <w:u w:val="single"/>
        </w:rPr>
      </w:pPr>
      <w:r w:rsidRPr="00B21BDD">
        <w:t xml:space="preserve">O všechna hospodářská zvířata se musí postarat člověk. Řadu domácích zvířat chováme pro radost, některá pro užitek. Péči a chov si vyzkoušíme na králíku domácím. V další části </w:t>
      </w:r>
      <w:r w:rsidR="009D491E" w:rsidRPr="00B21BDD">
        <w:t xml:space="preserve">žáci </w:t>
      </w:r>
      <w:r w:rsidRPr="00B21BDD">
        <w:t xml:space="preserve">třídí zvířata na domácí a exotická. Následuje třídění zvířat na domácí mazlíčky, hospodářská zvířata a jejich mláďata. </w:t>
      </w:r>
    </w:p>
    <w:p w:rsidR="00936D88" w:rsidRPr="00B21BDD" w:rsidRDefault="009D491E" w:rsidP="00BE11E4">
      <w:pPr>
        <w:rPr>
          <w:b/>
        </w:rPr>
      </w:pPr>
      <w:r w:rsidRPr="00B21BDD">
        <w:rPr>
          <w:b/>
        </w:rPr>
        <w:t>Tematický blok č. 4 Léto</w:t>
      </w:r>
      <w:r w:rsidR="00936D88" w:rsidRPr="00B21BDD">
        <w:rPr>
          <w:b/>
        </w:rPr>
        <w:t xml:space="preserve"> – 4 hodiny</w:t>
      </w:r>
    </w:p>
    <w:p w:rsidR="009D491E" w:rsidRPr="00B21BDD" w:rsidRDefault="00936D88" w:rsidP="009D491E">
      <w:r w:rsidRPr="00B21BDD">
        <w:t>Léto je nejteplejší období roku, vhodné k pozorování hmyzu. V květech rostlin bzučí první vosy, včely i čmeláci, po zemi lezou brouci a mravenci, na lukách slyšíme stridulovat první cvrčky a kobylky. Ve druhé části bloku žáci postaví v z</w:t>
      </w:r>
      <w:r w:rsidR="00AB444C">
        <w:t>ahradě pro hmyz hotel, aby mohli</w:t>
      </w:r>
      <w:r w:rsidRPr="00B21BDD">
        <w:t xml:space="preserve"> zvířata pozorovat během celého roku. V praktické části obohatíme žáky o práci s mikroskopem.</w:t>
      </w:r>
    </w:p>
    <w:p w:rsidR="009D491E" w:rsidRPr="00B21BDD" w:rsidRDefault="009D491E" w:rsidP="009D491E">
      <w:pPr>
        <w:ind w:left="708"/>
      </w:pPr>
      <w:r w:rsidRPr="00B21BDD">
        <w:rPr>
          <w:u w:val="single"/>
        </w:rPr>
        <w:t>Téma č. 1 Hmyz našich lesů, luk a zahrad</w:t>
      </w:r>
      <w:r w:rsidR="00936D88" w:rsidRPr="00B21BDD">
        <w:rPr>
          <w:u w:val="single"/>
        </w:rPr>
        <w:t xml:space="preserve"> – 2 hodiny</w:t>
      </w:r>
    </w:p>
    <w:p w:rsidR="009D491E" w:rsidRPr="00B21BDD" w:rsidRDefault="00936D88" w:rsidP="009D491E">
      <w:pPr>
        <w:ind w:left="708"/>
      </w:pPr>
      <w:r w:rsidRPr="00B21BDD">
        <w:t>Cílem tohoto tématu je rozvíjet u žáků schopnost rozpoznat jednotlivé druhy ovoce a zeleniny a naslouchat zvířecím zvukům pomocí mikrofonu s parabolou a pozorovat zvířata v jejich přirozeném prostředí s využitím lupy. V praktické části</w:t>
      </w:r>
      <w:r w:rsidR="00AB444C">
        <w:t xml:space="preserve"> žáci</w:t>
      </w:r>
      <w:r w:rsidRPr="00B21BDD">
        <w:t xml:space="preserve"> „loví“ hmyz do nádobek s lupou, učí se vnímat rozdíly ve stavbě těla živočichů. </w:t>
      </w:r>
    </w:p>
    <w:p w:rsidR="009D491E" w:rsidRPr="00B21BDD" w:rsidRDefault="009D491E" w:rsidP="009D491E">
      <w:pPr>
        <w:ind w:left="708"/>
        <w:rPr>
          <w:u w:val="single"/>
        </w:rPr>
      </w:pPr>
      <w:r w:rsidRPr="00B21BDD">
        <w:rPr>
          <w:u w:val="single"/>
        </w:rPr>
        <w:t>Téma č. 2 Hmyzí hotel</w:t>
      </w:r>
      <w:r w:rsidR="00936D88" w:rsidRPr="00B21BDD">
        <w:rPr>
          <w:u w:val="single"/>
        </w:rPr>
        <w:t xml:space="preserve"> – 2 hodiny</w:t>
      </w:r>
    </w:p>
    <w:p w:rsidR="00936D88" w:rsidRPr="00B21BDD" w:rsidRDefault="00936D88" w:rsidP="009D491E">
      <w:pPr>
        <w:ind w:left="708"/>
      </w:pPr>
      <w:r w:rsidRPr="00B21BDD">
        <w:t>Tato činnost navazuje na předchozí aktivity v zahradě. Společně sbíráme potřebné množství přírodního materiálu k vytvoře</w:t>
      </w:r>
      <w:r w:rsidR="009D491E" w:rsidRPr="00B21BDD">
        <w:t>ní domečku pro hmyz. Mnoho druhů</w:t>
      </w:r>
      <w:r w:rsidRPr="00B21BDD">
        <w:t xml:space="preserve"> hmyzu se ukryje ve hmyzím hotelu, který jim společně připravíme, abychom mohli společně hmyz i nadále pozorovat.</w:t>
      </w:r>
    </w:p>
    <w:p w:rsidR="00936D88" w:rsidRPr="00B21BDD" w:rsidRDefault="00936D88" w:rsidP="00BE11E4">
      <w:pPr>
        <w:rPr>
          <w:b/>
          <w:color w:val="FF0000"/>
        </w:rPr>
      </w:pPr>
    </w:p>
    <w:p w:rsidR="00936D88" w:rsidRPr="00B21BDD" w:rsidRDefault="00936D88" w:rsidP="00BE11E4">
      <w:pPr>
        <w:pStyle w:val="Nadpis2"/>
      </w:pPr>
      <w:bookmarkStart w:id="15" w:name="_Toc25330263"/>
      <w:r w:rsidRPr="00B21BDD">
        <w:t>1.10 Materiální a technické zabezpečení</w:t>
      </w:r>
      <w:bookmarkEnd w:id="15"/>
    </w:p>
    <w:p w:rsidR="00936D88" w:rsidRPr="00B21BDD" w:rsidRDefault="00936D88" w:rsidP="00BE11E4">
      <w:pPr>
        <w:rPr>
          <w:b/>
        </w:rPr>
      </w:pPr>
      <w:r w:rsidRPr="00B21BDD">
        <w:rPr>
          <w:b/>
        </w:rPr>
        <w:t>Spotřební materiál</w:t>
      </w:r>
    </w:p>
    <w:p w:rsidR="00936D88" w:rsidRPr="00B21BDD" w:rsidRDefault="00936D88" w:rsidP="00BE11E4">
      <w:r w:rsidRPr="00B21BDD">
        <w:t>kancelářský papír A4 – 2 bal.</w:t>
      </w:r>
    </w:p>
    <w:p w:rsidR="00936D88" w:rsidRPr="00B21BDD" w:rsidRDefault="00936D88" w:rsidP="00BE11E4">
      <w:r w:rsidRPr="00B21BDD">
        <w:t>kancelářský papír A3 - 1 bal.</w:t>
      </w:r>
    </w:p>
    <w:p w:rsidR="00936D88" w:rsidRPr="00B21BDD" w:rsidRDefault="00936D88" w:rsidP="00BE11E4">
      <w:r w:rsidRPr="00B21BDD">
        <w:t>tužka grafitová – 13 ks</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magnetická folie samolepicí -  š. 62 cm, t0, 5mm, 3bm</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lepicí páska oboustranná 50mmx10m – 1x</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lepicí páska oboustranná 38mmx5m – 1x</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 xml:space="preserve">lepicí páska oboustranná 38mmx10m </w:t>
      </w:r>
      <w:r w:rsidR="009D491E" w:rsidRPr="00B21BDD">
        <w:rPr>
          <w:rFonts w:ascii="Calibri" w:eastAsia="Times New Roman" w:hAnsi="Calibri" w:cs="Times New Roman"/>
          <w:color w:val="000000"/>
          <w:lang w:eastAsia="cs-CZ"/>
        </w:rPr>
        <w:t xml:space="preserve">– </w:t>
      </w:r>
      <w:r w:rsidRPr="00B21BDD">
        <w:rPr>
          <w:rFonts w:ascii="Calibri" w:eastAsia="Times New Roman" w:hAnsi="Calibri" w:cs="Times New Roman"/>
          <w:color w:val="000000"/>
          <w:lang w:eastAsia="cs-CZ"/>
        </w:rPr>
        <w:t>1x</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laminovací fólie A4 80 mic. -1bal.</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tyčinky tavné -1 bal.</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lepidlo Herkules 250g -1bal.</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lastRenderedPageBreak/>
        <w:t>pestrobarevné papíry sada 20 listů – 1x</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akvarelové pastelky 18 ks – 1x</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akvarelový karton A3 -1x</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keramická hlína THD – 2kg</w:t>
      </w:r>
    </w:p>
    <w:p w:rsidR="00936D88" w:rsidRPr="00B21BDD" w:rsidRDefault="00936D88" w:rsidP="00BE11E4">
      <w:r w:rsidRPr="00B21BDD">
        <w:rPr>
          <w:rFonts w:ascii="Calibri" w:eastAsia="Times New Roman" w:hAnsi="Calibri" w:cs="Times New Roman"/>
          <w:color w:val="000000"/>
          <w:lang w:eastAsia="cs-CZ"/>
        </w:rPr>
        <w:t>tuš černá -2x</w:t>
      </w:r>
    </w:p>
    <w:p w:rsidR="00936D88" w:rsidRPr="00B21BDD" w:rsidRDefault="00936D88" w:rsidP="00BE11E4">
      <w:pPr>
        <w:rPr>
          <w:b/>
        </w:rPr>
      </w:pPr>
      <w:r w:rsidRPr="00B21BDD">
        <w:rPr>
          <w:b/>
        </w:rPr>
        <w:t>Pomůcky potřebné k zajištění programu</w:t>
      </w:r>
    </w:p>
    <w:p w:rsidR="00936D88" w:rsidRPr="00B21BDD" w:rsidRDefault="00936D88" w:rsidP="00BE11E4">
      <w:r w:rsidRPr="00B21BDD">
        <w:rPr>
          <w:rFonts w:ascii="Calibri" w:eastAsia="Times New Roman" w:hAnsi="Calibri" w:cs="Times New Roman"/>
          <w:color w:val="000000"/>
          <w:lang w:eastAsia="cs-CZ"/>
        </w:rPr>
        <w:t>razítka - Listy a plody, Stopy zvěře</w:t>
      </w:r>
    </w:p>
    <w:p w:rsidR="00936D88" w:rsidRPr="00B21BDD" w:rsidRDefault="00936D88" w:rsidP="00BE11E4">
      <w:r w:rsidRPr="00B21BDD">
        <w:rPr>
          <w:rFonts w:ascii="Calibri" w:eastAsia="Times New Roman" w:hAnsi="Calibri" w:cs="Times New Roman"/>
          <w:color w:val="000000"/>
          <w:lang w:eastAsia="cs-CZ"/>
        </w:rPr>
        <w:t>pexeso -  Klasické pro nejmenší, Obyvatelé lesa, Listy a plody, Zvěř a stopy, Náš les</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Edukační domino – Mláďata, Stromy</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Tripexeso - Rodinky zvěře, Dřeviny</w:t>
      </w:r>
    </w:p>
    <w:p w:rsidR="00936D88" w:rsidRPr="00B21BDD" w:rsidRDefault="00936D88" w:rsidP="00BE11E4">
      <w:pPr>
        <w:rPr>
          <w:rFonts w:ascii="Calibri" w:eastAsia="Times New Roman" w:hAnsi="Calibri" w:cs="Times New Roman"/>
          <w:color w:val="000000"/>
          <w:lang w:eastAsia="cs-CZ"/>
        </w:rPr>
      </w:pPr>
      <w:r w:rsidRPr="00B21BDD">
        <w:rPr>
          <w:rFonts w:ascii="Calibri" w:eastAsia="Times New Roman" w:hAnsi="Calibri" w:cs="Times New Roman"/>
          <w:color w:val="000000"/>
          <w:lang w:eastAsia="cs-CZ"/>
        </w:rPr>
        <w:t>Mravenčí akvárium - Forest Ant LEDized Antquarium, Tioptica Gigantic Triops - vajíčka listonohů, magnety – Rostlina, sada nůžek s různými tvary čepele, sada sklíček preparáty – botanika, zoologie, krycí sklíčka 100ks, ubrus  PVC (3m), zahradní rukavice, přesazovací lopatka, motyčka, plastový koš na trávu</w:t>
      </w:r>
    </w:p>
    <w:p w:rsidR="00936D88" w:rsidRPr="00B21BDD" w:rsidRDefault="00936D88" w:rsidP="00BE11E4">
      <w:r w:rsidRPr="00B21BDD">
        <w:t>Doporučení:</w:t>
      </w:r>
    </w:p>
    <w:p w:rsidR="00936D88" w:rsidRPr="00B21BDD" w:rsidRDefault="00936D88" w:rsidP="00BE11E4">
      <w:r w:rsidRPr="00B21BDD">
        <w:t>Pro úspěšnou realizaci je vhodné disponovat chovatelskou místností či pracovnou. V chovatelské místnosti by měly být živé exponáty zástupců drobných hlodavců, hadů, ještěrek, popřípadě ptáků. Dále je zapotřebí mít pracovnu, ve které se budou konat veškeré praktické činnosti. Naproti tomu je zapotřebí místnost alespoň z části pokrytá kobercem, aby žáci mohli pracovat i na zemi. Dále je zapotřebí mít učebnu alespoň s jedním mikroskopem, doporučuji pro tyto žáky monokulární mikroskop. Pod mikroskopy je vhodné použít trvalé preparáty, které jsou dobře pozorovatelné. Velmi inspirativní je pro žáky využití alespoň jednoho směrového mikrofonu s parabolou k naslouchání různých přírodních i zvířecích zvuků a mikroskop s USB připojením k notebooku.</w:t>
      </w:r>
    </w:p>
    <w:p w:rsidR="00D914B9" w:rsidRPr="00B21BDD" w:rsidRDefault="00D914B9" w:rsidP="00BE11E4"/>
    <w:p w:rsidR="00936D88" w:rsidRPr="00B21BDD" w:rsidRDefault="00936D88" w:rsidP="00BE11E4">
      <w:pPr>
        <w:pStyle w:val="Nadpis2"/>
      </w:pPr>
      <w:bookmarkStart w:id="16" w:name="_Toc25330264"/>
      <w:r w:rsidRPr="00B21BDD">
        <w:t>1.11 Plánované místo konání</w:t>
      </w:r>
      <w:bookmarkEnd w:id="16"/>
    </w:p>
    <w:p w:rsidR="00936D88" w:rsidRPr="00B21BDD" w:rsidRDefault="00936D88" w:rsidP="00BE11E4">
      <w:r w:rsidRPr="00B21BDD">
        <w:t>Celý projekt je vhodné realizovat ve spolupráci se subjektem (dům dětí, ekoc</w:t>
      </w:r>
      <w:r w:rsidR="00D914B9" w:rsidRPr="00B21BDD">
        <w:t>entra, SVČ, ekologické zařízení</w:t>
      </w:r>
      <w:r w:rsidRPr="00B21BDD">
        <w:t xml:space="preserve"> apod.), který disponuje chovatelskou pracovnou s živými exponáty zvířat. Poblíž místa realizace by byl vhodný les, park nebo zahrada. </w:t>
      </w:r>
    </w:p>
    <w:p w:rsidR="00936D88" w:rsidRPr="00B21BDD" w:rsidRDefault="00936D88" w:rsidP="00BE11E4">
      <w:r w:rsidRPr="00B21BDD">
        <w:t>Jednotlivé tematické bloky je možné realizovat v závislosti na počasí jak v exteriérech, tak v interiérech.</w:t>
      </w:r>
    </w:p>
    <w:p w:rsidR="00D914B9" w:rsidRPr="00B21BDD" w:rsidRDefault="00D914B9" w:rsidP="00BE11E4"/>
    <w:p w:rsidR="00936D88" w:rsidRPr="00B21BDD" w:rsidRDefault="00936D88" w:rsidP="00BE11E4">
      <w:pPr>
        <w:pStyle w:val="Nadpis2"/>
      </w:pPr>
      <w:bookmarkStart w:id="17" w:name="_Toc25330265"/>
      <w:r w:rsidRPr="00B21BDD">
        <w:t>1.12 Způsob vyhodnocení realizace programu v období po ukončení projektu</w:t>
      </w:r>
      <w:bookmarkEnd w:id="17"/>
    </w:p>
    <w:p w:rsidR="00574A55" w:rsidRPr="00B21BDD" w:rsidRDefault="00574A55" w:rsidP="00BE11E4">
      <w:bookmarkStart w:id="18" w:name="_Hlk21594060"/>
      <w:r w:rsidRPr="00B21BDD">
        <w:t>Program lze uskutečňovat formou několika denního projektu, formou kroužku, formou nepovinného předmětu po dobu jednoho pololetí, nebo formou odpoledních aktivit v družinách škol.</w:t>
      </w:r>
    </w:p>
    <w:bookmarkEnd w:id="18"/>
    <w:p w:rsidR="00574A55" w:rsidRPr="00B21BDD" w:rsidRDefault="00574A55" w:rsidP="00BE11E4">
      <w:pPr>
        <w:pStyle w:val="Nadpis2"/>
      </w:pPr>
    </w:p>
    <w:p w:rsidR="00936D88" w:rsidRPr="00B21BDD" w:rsidRDefault="00936D88" w:rsidP="00BE11E4">
      <w:pPr>
        <w:pStyle w:val="Nadpis2"/>
      </w:pPr>
      <w:bookmarkStart w:id="19" w:name="_Toc25330266"/>
      <w:r w:rsidRPr="00B21BDD">
        <w:t>1.13 Kalkulace předpokládaných nákladů na realizaci programu po ukončení projektu</w:t>
      </w:r>
      <w:bookmarkEnd w:id="19"/>
    </w:p>
    <w:p w:rsidR="00936D88" w:rsidRPr="00B21BDD" w:rsidRDefault="00936D88" w:rsidP="00BE11E4">
      <w:pPr>
        <w:rPr>
          <w:b/>
          <w:bCs/>
        </w:rPr>
      </w:pPr>
      <w:r w:rsidRPr="00B21BDD">
        <w:rPr>
          <w:b/>
          <w:bCs/>
        </w:rPr>
        <w:t xml:space="preserve">Počet realizátorů/lektorů: </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268"/>
        <w:gridCol w:w="4536"/>
        <w:gridCol w:w="2268"/>
      </w:tblGrid>
      <w:tr w:rsidR="00936D88" w:rsidRPr="00B21BDD" w:rsidTr="00320193">
        <w:trPr>
          <w:cantSplit/>
          <w:trHeight w:val="300"/>
        </w:trPr>
        <w:tc>
          <w:tcPr>
            <w:tcW w:w="6804" w:type="dxa"/>
            <w:gridSpan w:val="2"/>
            <w:vAlign w:val="center"/>
          </w:tcPr>
          <w:p w:rsidR="00936D88" w:rsidRPr="00B21BDD" w:rsidRDefault="00936D88" w:rsidP="00BE11E4">
            <w:pPr>
              <w:jc w:val="center"/>
              <w:rPr>
                <w:b/>
                <w:bCs/>
              </w:rPr>
            </w:pPr>
            <w:r w:rsidRPr="00B21BDD">
              <w:rPr>
                <w:b/>
                <w:bCs/>
              </w:rPr>
              <w:t xml:space="preserve">Položka </w:t>
            </w:r>
          </w:p>
        </w:tc>
        <w:tc>
          <w:tcPr>
            <w:tcW w:w="2268" w:type="dxa"/>
            <w:vAlign w:val="center"/>
          </w:tcPr>
          <w:p w:rsidR="00936D88" w:rsidRPr="00B21BDD" w:rsidRDefault="00936D88" w:rsidP="00BE11E4">
            <w:pPr>
              <w:jc w:val="center"/>
              <w:rPr>
                <w:b/>
                <w:bCs/>
              </w:rPr>
            </w:pPr>
            <w:r w:rsidRPr="00B21BDD">
              <w:rPr>
                <w:b/>
                <w:bCs/>
              </w:rPr>
              <w:t>Předpokládané náklady</w:t>
            </w:r>
          </w:p>
        </w:tc>
      </w:tr>
      <w:tr w:rsidR="00936D88" w:rsidRPr="00B21BDD" w:rsidTr="00320193">
        <w:trPr>
          <w:cantSplit/>
          <w:trHeight w:val="400"/>
        </w:trPr>
        <w:tc>
          <w:tcPr>
            <w:tcW w:w="6804" w:type="dxa"/>
            <w:gridSpan w:val="2"/>
            <w:tcBorders>
              <w:top w:val="nil"/>
              <w:bottom w:val="nil"/>
            </w:tcBorders>
            <w:vAlign w:val="center"/>
          </w:tcPr>
          <w:p w:rsidR="00936D88" w:rsidRPr="00B21BDD" w:rsidRDefault="00936D88" w:rsidP="00BE11E4">
            <w:pPr>
              <w:rPr>
                <w:b/>
                <w:bCs/>
              </w:rPr>
            </w:pPr>
            <w:r w:rsidRPr="00B21BDD">
              <w:rPr>
                <w:b/>
                <w:bCs/>
              </w:rPr>
              <w:t>Celkové náklady na realizátory/lektory</w:t>
            </w:r>
          </w:p>
        </w:tc>
        <w:tc>
          <w:tcPr>
            <w:tcW w:w="2268" w:type="dxa"/>
            <w:tcBorders>
              <w:top w:val="nil"/>
              <w:bottom w:val="nil"/>
            </w:tcBorders>
            <w:vAlign w:val="center"/>
          </w:tcPr>
          <w:p w:rsidR="00936D88" w:rsidRPr="00B21BDD" w:rsidRDefault="00574A55" w:rsidP="00BE11E4">
            <w:r w:rsidRPr="00B21BDD">
              <w:t>4000 kč za realizátora</w:t>
            </w:r>
          </w:p>
        </w:tc>
      </w:tr>
      <w:tr w:rsidR="00936D88" w:rsidRPr="00B21BDD" w:rsidTr="00320193">
        <w:trPr>
          <w:cantSplit/>
        </w:trPr>
        <w:tc>
          <w:tcPr>
            <w:tcW w:w="2268" w:type="dxa"/>
            <w:vMerge w:val="restart"/>
            <w:shd w:val="pct5" w:color="auto" w:fill="FFFFFF"/>
            <w:vAlign w:val="center"/>
          </w:tcPr>
          <w:p w:rsidR="00936D88" w:rsidRPr="00B21BDD" w:rsidRDefault="00936D88" w:rsidP="00BE11E4">
            <w:pPr>
              <w:jc w:val="center"/>
              <w:rPr>
                <w:i/>
                <w:iCs/>
              </w:rPr>
            </w:pPr>
            <w:r w:rsidRPr="00B21BDD">
              <w:rPr>
                <w:i/>
                <w:iCs/>
              </w:rPr>
              <w:t>z toho</w:t>
            </w:r>
          </w:p>
        </w:tc>
        <w:tc>
          <w:tcPr>
            <w:tcW w:w="4536" w:type="dxa"/>
            <w:shd w:val="pct5" w:color="auto" w:fill="FFFFFF"/>
            <w:vAlign w:val="center"/>
          </w:tcPr>
          <w:p w:rsidR="00936D88" w:rsidRPr="00B21BDD" w:rsidRDefault="00936D88" w:rsidP="00BE11E4">
            <w:pPr>
              <w:rPr>
                <w:i/>
                <w:iCs/>
              </w:rPr>
            </w:pPr>
            <w:r w:rsidRPr="00B21BDD">
              <w:rPr>
                <w:i/>
                <w:iCs/>
              </w:rPr>
              <w:t>Hodinová odměna pro 1 realizátora/ lektora včetně odvodů</w:t>
            </w:r>
          </w:p>
        </w:tc>
        <w:tc>
          <w:tcPr>
            <w:tcW w:w="2268" w:type="dxa"/>
            <w:shd w:val="pct5" w:color="auto" w:fill="FFFFFF"/>
            <w:vAlign w:val="center"/>
          </w:tcPr>
          <w:p w:rsidR="00936D88" w:rsidRPr="00B21BDD" w:rsidRDefault="00574A55" w:rsidP="00BE11E4">
            <w:r w:rsidRPr="00B21BDD">
              <w:rPr>
                <w:rFonts w:cstheme="minorHAnsi"/>
              </w:rPr>
              <w:t>Příprava a výuka (4 + 16 hodin) 200 Kč/ hodinu</w:t>
            </w:r>
          </w:p>
        </w:tc>
      </w:tr>
      <w:tr w:rsidR="00936D88" w:rsidRPr="00B21BDD" w:rsidTr="00320193">
        <w:trPr>
          <w:cantSplit/>
        </w:trPr>
        <w:tc>
          <w:tcPr>
            <w:tcW w:w="2268" w:type="dxa"/>
            <w:vMerge/>
            <w:shd w:val="pct5" w:color="auto" w:fill="FFFFFF"/>
            <w:vAlign w:val="center"/>
          </w:tcPr>
          <w:p w:rsidR="00936D88" w:rsidRPr="00B21BDD" w:rsidRDefault="00936D88" w:rsidP="00BE11E4"/>
        </w:tc>
        <w:tc>
          <w:tcPr>
            <w:tcW w:w="4536" w:type="dxa"/>
            <w:shd w:val="pct5" w:color="auto" w:fill="FFFFFF"/>
            <w:vAlign w:val="center"/>
          </w:tcPr>
          <w:p w:rsidR="00936D88" w:rsidRPr="00B21BDD" w:rsidRDefault="00936D88" w:rsidP="00BE11E4">
            <w:pPr>
              <w:rPr>
                <w:i/>
                <w:iCs/>
              </w:rPr>
            </w:pPr>
            <w:r w:rsidRPr="00B21BDD">
              <w:rPr>
                <w:i/>
                <w:iCs/>
              </w:rPr>
              <w:t>Ubytování realizátorů/lektorů</w:t>
            </w:r>
          </w:p>
        </w:tc>
        <w:tc>
          <w:tcPr>
            <w:tcW w:w="2268" w:type="dxa"/>
            <w:shd w:val="pct5" w:color="auto" w:fill="FFFFFF"/>
            <w:vAlign w:val="center"/>
          </w:tcPr>
          <w:p w:rsidR="00936D88" w:rsidRPr="00B21BDD" w:rsidRDefault="00936D88" w:rsidP="00BE11E4"/>
        </w:tc>
      </w:tr>
      <w:tr w:rsidR="00936D88" w:rsidRPr="00B21BDD" w:rsidTr="00320193">
        <w:trPr>
          <w:cantSplit/>
        </w:trPr>
        <w:tc>
          <w:tcPr>
            <w:tcW w:w="2268" w:type="dxa"/>
            <w:vMerge/>
            <w:shd w:val="pct5" w:color="auto" w:fill="FFFFFF"/>
            <w:vAlign w:val="center"/>
          </w:tcPr>
          <w:p w:rsidR="00936D88" w:rsidRPr="00B21BDD" w:rsidRDefault="00936D88" w:rsidP="00BE11E4"/>
        </w:tc>
        <w:tc>
          <w:tcPr>
            <w:tcW w:w="4536" w:type="dxa"/>
            <w:shd w:val="pct5" w:color="auto" w:fill="FFFFFF"/>
            <w:vAlign w:val="center"/>
          </w:tcPr>
          <w:p w:rsidR="00936D88" w:rsidRPr="00B21BDD" w:rsidRDefault="00936D88" w:rsidP="00BE11E4">
            <w:pPr>
              <w:rPr>
                <w:i/>
                <w:iCs/>
              </w:rPr>
            </w:pPr>
            <w:r w:rsidRPr="00B21BDD">
              <w:rPr>
                <w:i/>
                <w:iCs/>
              </w:rPr>
              <w:t>Stravování a doprava realizátorů/lektorů</w:t>
            </w:r>
          </w:p>
        </w:tc>
        <w:tc>
          <w:tcPr>
            <w:tcW w:w="2268" w:type="dxa"/>
            <w:shd w:val="pct5" w:color="auto" w:fill="FFFFFF"/>
            <w:vAlign w:val="center"/>
          </w:tcPr>
          <w:p w:rsidR="00936D88" w:rsidRPr="00B21BDD" w:rsidRDefault="00936D88" w:rsidP="00BE11E4"/>
        </w:tc>
      </w:tr>
      <w:tr w:rsidR="00936D88" w:rsidRPr="00B21BDD" w:rsidTr="00320193">
        <w:trPr>
          <w:cantSplit/>
          <w:trHeight w:val="400"/>
        </w:trPr>
        <w:tc>
          <w:tcPr>
            <w:tcW w:w="6804" w:type="dxa"/>
            <w:gridSpan w:val="2"/>
            <w:vAlign w:val="center"/>
          </w:tcPr>
          <w:p w:rsidR="00936D88" w:rsidRPr="00B21BDD" w:rsidRDefault="00936D88" w:rsidP="00BE11E4">
            <w:pPr>
              <w:rPr>
                <w:b/>
                <w:bCs/>
              </w:rPr>
            </w:pPr>
            <w:r w:rsidRPr="00B21BDD">
              <w:rPr>
                <w:b/>
                <w:bCs/>
              </w:rPr>
              <w:t>Náklady na zajištění prostor</w:t>
            </w:r>
          </w:p>
        </w:tc>
        <w:tc>
          <w:tcPr>
            <w:tcW w:w="2268" w:type="dxa"/>
            <w:vAlign w:val="center"/>
          </w:tcPr>
          <w:p w:rsidR="00936D88" w:rsidRPr="00B21BDD" w:rsidRDefault="00936D88" w:rsidP="00BE11E4"/>
        </w:tc>
      </w:tr>
      <w:tr w:rsidR="00936D88" w:rsidRPr="00B21BDD" w:rsidTr="00320193">
        <w:trPr>
          <w:cantSplit/>
          <w:trHeight w:val="400"/>
        </w:trPr>
        <w:tc>
          <w:tcPr>
            <w:tcW w:w="6804" w:type="dxa"/>
            <w:gridSpan w:val="2"/>
            <w:tcBorders>
              <w:bottom w:val="nil"/>
            </w:tcBorders>
            <w:vAlign w:val="center"/>
          </w:tcPr>
          <w:p w:rsidR="00936D88" w:rsidRPr="00B21BDD" w:rsidRDefault="00936D88" w:rsidP="00BE11E4">
            <w:pPr>
              <w:rPr>
                <w:b/>
                <w:bCs/>
              </w:rPr>
            </w:pPr>
            <w:r w:rsidRPr="00B21BDD">
              <w:rPr>
                <w:b/>
                <w:bCs/>
              </w:rPr>
              <w:t>Ubytování, stravování a doprava účastníků</w:t>
            </w:r>
          </w:p>
        </w:tc>
        <w:tc>
          <w:tcPr>
            <w:tcW w:w="2268" w:type="dxa"/>
            <w:tcBorders>
              <w:bottom w:val="nil"/>
            </w:tcBorders>
            <w:vAlign w:val="center"/>
          </w:tcPr>
          <w:p w:rsidR="00936D88" w:rsidRPr="00B21BDD" w:rsidRDefault="00936D88" w:rsidP="00BE11E4"/>
        </w:tc>
      </w:tr>
      <w:tr w:rsidR="00936D88" w:rsidRPr="00B21BDD" w:rsidTr="00320193">
        <w:trPr>
          <w:cantSplit/>
        </w:trPr>
        <w:tc>
          <w:tcPr>
            <w:tcW w:w="2268" w:type="dxa"/>
            <w:vMerge w:val="restart"/>
            <w:shd w:val="pct5" w:color="auto" w:fill="FFFFFF"/>
            <w:vAlign w:val="center"/>
          </w:tcPr>
          <w:p w:rsidR="00936D88" w:rsidRPr="00B21BDD" w:rsidRDefault="00936D88" w:rsidP="00BE11E4">
            <w:pPr>
              <w:jc w:val="center"/>
              <w:rPr>
                <w:i/>
                <w:iCs/>
              </w:rPr>
            </w:pPr>
            <w:r w:rsidRPr="00B21BDD">
              <w:rPr>
                <w:i/>
                <w:iCs/>
              </w:rPr>
              <w:t>z toho</w:t>
            </w:r>
          </w:p>
        </w:tc>
        <w:tc>
          <w:tcPr>
            <w:tcW w:w="4536" w:type="dxa"/>
            <w:shd w:val="pct5" w:color="auto" w:fill="FFFFFF"/>
            <w:vAlign w:val="center"/>
          </w:tcPr>
          <w:p w:rsidR="00936D88" w:rsidRPr="00B21BDD" w:rsidRDefault="00936D88" w:rsidP="00BE11E4">
            <w:pPr>
              <w:rPr>
                <w:i/>
                <w:iCs/>
              </w:rPr>
            </w:pPr>
            <w:r w:rsidRPr="00B21BDD">
              <w:rPr>
                <w:i/>
                <w:iCs/>
              </w:rPr>
              <w:t>Doprava účastníků</w:t>
            </w:r>
          </w:p>
        </w:tc>
        <w:tc>
          <w:tcPr>
            <w:tcW w:w="2268" w:type="dxa"/>
            <w:shd w:val="pct5" w:color="auto" w:fill="FFFFFF"/>
            <w:vAlign w:val="center"/>
          </w:tcPr>
          <w:p w:rsidR="00936D88" w:rsidRPr="00B21BDD" w:rsidRDefault="00936D88" w:rsidP="00BE11E4"/>
        </w:tc>
      </w:tr>
      <w:tr w:rsidR="00936D88" w:rsidRPr="00B21BDD" w:rsidTr="00320193">
        <w:trPr>
          <w:cantSplit/>
        </w:trPr>
        <w:tc>
          <w:tcPr>
            <w:tcW w:w="2268" w:type="dxa"/>
            <w:vMerge/>
            <w:shd w:val="pct5" w:color="auto" w:fill="FFFFFF"/>
            <w:vAlign w:val="center"/>
          </w:tcPr>
          <w:p w:rsidR="00936D88" w:rsidRPr="00B21BDD" w:rsidRDefault="00936D88" w:rsidP="00BE11E4">
            <w:pPr>
              <w:jc w:val="center"/>
              <w:rPr>
                <w:i/>
                <w:iCs/>
              </w:rPr>
            </w:pPr>
          </w:p>
        </w:tc>
        <w:tc>
          <w:tcPr>
            <w:tcW w:w="4536" w:type="dxa"/>
            <w:shd w:val="pct5" w:color="auto" w:fill="FFFFFF"/>
            <w:vAlign w:val="center"/>
          </w:tcPr>
          <w:p w:rsidR="00936D88" w:rsidRPr="00B21BDD" w:rsidRDefault="00936D88" w:rsidP="00BE11E4">
            <w:pPr>
              <w:rPr>
                <w:i/>
                <w:iCs/>
              </w:rPr>
            </w:pPr>
            <w:r w:rsidRPr="00B21BDD">
              <w:rPr>
                <w:i/>
                <w:iCs/>
              </w:rPr>
              <w:t>Stravování a ubytování účastníků</w:t>
            </w:r>
          </w:p>
        </w:tc>
        <w:tc>
          <w:tcPr>
            <w:tcW w:w="2268" w:type="dxa"/>
            <w:shd w:val="pct5" w:color="auto" w:fill="FFFFFF"/>
            <w:vAlign w:val="center"/>
          </w:tcPr>
          <w:p w:rsidR="00936D88" w:rsidRPr="00B21BDD" w:rsidRDefault="00936D88" w:rsidP="00BE11E4"/>
        </w:tc>
      </w:tr>
      <w:tr w:rsidR="00936D88" w:rsidRPr="00B21BDD" w:rsidTr="00320193">
        <w:trPr>
          <w:cantSplit/>
          <w:trHeight w:val="400"/>
        </w:trPr>
        <w:tc>
          <w:tcPr>
            <w:tcW w:w="6804" w:type="dxa"/>
            <w:gridSpan w:val="2"/>
            <w:tcBorders>
              <w:bottom w:val="nil"/>
            </w:tcBorders>
            <w:vAlign w:val="center"/>
          </w:tcPr>
          <w:p w:rsidR="00936D88" w:rsidRPr="00B21BDD" w:rsidRDefault="00936D88" w:rsidP="00BE11E4">
            <w:r w:rsidRPr="00B21BDD">
              <w:rPr>
                <w:b/>
                <w:bCs/>
              </w:rPr>
              <w:t>Náklady na učební texty</w:t>
            </w:r>
          </w:p>
        </w:tc>
        <w:tc>
          <w:tcPr>
            <w:tcW w:w="2268" w:type="dxa"/>
            <w:tcBorders>
              <w:bottom w:val="nil"/>
            </w:tcBorders>
            <w:vAlign w:val="center"/>
          </w:tcPr>
          <w:p w:rsidR="00936D88" w:rsidRPr="00B21BDD" w:rsidRDefault="00936D88" w:rsidP="00BE11E4"/>
        </w:tc>
      </w:tr>
      <w:tr w:rsidR="00936D88" w:rsidRPr="00B21BDD" w:rsidTr="00320193">
        <w:trPr>
          <w:cantSplit/>
        </w:trPr>
        <w:tc>
          <w:tcPr>
            <w:tcW w:w="2268" w:type="dxa"/>
            <w:vMerge w:val="restart"/>
            <w:shd w:val="pct5" w:color="auto" w:fill="FFFFFF"/>
            <w:vAlign w:val="center"/>
          </w:tcPr>
          <w:p w:rsidR="00936D88" w:rsidRPr="00B21BDD" w:rsidRDefault="00936D88" w:rsidP="00BE11E4">
            <w:pPr>
              <w:jc w:val="center"/>
              <w:rPr>
                <w:i/>
                <w:iCs/>
              </w:rPr>
            </w:pPr>
            <w:r w:rsidRPr="00B21BDD">
              <w:rPr>
                <w:i/>
                <w:iCs/>
              </w:rPr>
              <w:t>z toho</w:t>
            </w:r>
          </w:p>
        </w:tc>
        <w:tc>
          <w:tcPr>
            <w:tcW w:w="4536" w:type="dxa"/>
            <w:shd w:val="pct5" w:color="auto" w:fill="FFFFFF"/>
            <w:vAlign w:val="center"/>
          </w:tcPr>
          <w:p w:rsidR="00936D88" w:rsidRPr="00B21BDD" w:rsidRDefault="00936D88" w:rsidP="00BE11E4">
            <w:pPr>
              <w:rPr>
                <w:i/>
                <w:iCs/>
              </w:rPr>
            </w:pPr>
            <w:r w:rsidRPr="00B21BDD">
              <w:rPr>
                <w:i/>
                <w:iCs/>
              </w:rPr>
              <w:t>Příprava, překlad, autorská práva apod.</w:t>
            </w:r>
          </w:p>
        </w:tc>
        <w:tc>
          <w:tcPr>
            <w:tcW w:w="2268" w:type="dxa"/>
            <w:shd w:val="pct5" w:color="auto" w:fill="FFFFFF"/>
            <w:vAlign w:val="center"/>
          </w:tcPr>
          <w:p w:rsidR="00936D88" w:rsidRPr="00B21BDD" w:rsidRDefault="00936D88" w:rsidP="00BE11E4"/>
        </w:tc>
      </w:tr>
      <w:tr w:rsidR="00936D88" w:rsidRPr="00B21BDD" w:rsidTr="00320193">
        <w:trPr>
          <w:cantSplit/>
        </w:trPr>
        <w:tc>
          <w:tcPr>
            <w:tcW w:w="2268" w:type="dxa"/>
            <w:vMerge/>
            <w:shd w:val="pct5" w:color="auto" w:fill="FFFFFF"/>
            <w:vAlign w:val="center"/>
          </w:tcPr>
          <w:p w:rsidR="00936D88" w:rsidRPr="00B21BDD" w:rsidRDefault="00936D88" w:rsidP="00BE11E4"/>
        </w:tc>
        <w:tc>
          <w:tcPr>
            <w:tcW w:w="4536" w:type="dxa"/>
            <w:shd w:val="pct5" w:color="auto" w:fill="FFFFFF"/>
            <w:vAlign w:val="center"/>
          </w:tcPr>
          <w:p w:rsidR="00936D88" w:rsidRPr="00B21BDD" w:rsidRDefault="00936D88" w:rsidP="00BE11E4">
            <w:pPr>
              <w:rPr>
                <w:i/>
                <w:iCs/>
              </w:rPr>
            </w:pPr>
            <w:r w:rsidRPr="00B21BDD">
              <w:rPr>
                <w:i/>
                <w:iCs/>
              </w:rPr>
              <w:t>Rozmnožení textů</w:t>
            </w:r>
          </w:p>
        </w:tc>
        <w:tc>
          <w:tcPr>
            <w:tcW w:w="2268" w:type="dxa"/>
            <w:shd w:val="pct5" w:color="auto" w:fill="FFFFFF"/>
            <w:vAlign w:val="center"/>
          </w:tcPr>
          <w:p w:rsidR="00936D88" w:rsidRPr="00B21BDD" w:rsidRDefault="00D914B9" w:rsidP="00BE11E4">
            <w:r w:rsidRPr="00B21BDD">
              <w:t>30 Kč na žáka</w:t>
            </w:r>
          </w:p>
        </w:tc>
      </w:tr>
      <w:tr w:rsidR="00936D88" w:rsidRPr="00B21BDD" w:rsidTr="00320193">
        <w:trPr>
          <w:cantSplit/>
          <w:trHeight w:val="400"/>
        </w:trPr>
        <w:tc>
          <w:tcPr>
            <w:tcW w:w="6804" w:type="dxa"/>
            <w:gridSpan w:val="2"/>
            <w:tcBorders>
              <w:bottom w:val="nil"/>
            </w:tcBorders>
            <w:vAlign w:val="center"/>
          </w:tcPr>
          <w:p w:rsidR="00936D88" w:rsidRPr="00B21BDD" w:rsidRDefault="00936D88" w:rsidP="00BE11E4">
            <w:r w:rsidRPr="00B21BDD">
              <w:rPr>
                <w:b/>
                <w:bCs/>
              </w:rPr>
              <w:t>Režijní náklady</w:t>
            </w:r>
          </w:p>
        </w:tc>
        <w:tc>
          <w:tcPr>
            <w:tcW w:w="2268" w:type="dxa"/>
            <w:tcBorders>
              <w:bottom w:val="nil"/>
            </w:tcBorders>
            <w:vAlign w:val="center"/>
          </w:tcPr>
          <w:p w:rsidR="00936D88" w:rsidRPr="00B21BDD" w:rsidRDefault="00936D88" w:rsidP="00BE11E4"/>
        </w:tc>
      </w:tr>
      <w:tr w:rsidR="00936D88" w:rsidRPr="00B21BDD" w:rsidTr="00320193">
        <w:trPr>
          <w:cantSplit/>
        </w:trPr>
        <w:tc>
          <w:tcPr>
            <w:tcW w:w="2268" w:type="dxa"/>
            <w:vMerge w:val="restart"/>
            <w:shd w:val="pct5" w:color="auto" w:fill="auto"/>
            <w:vAlign w:val="center"/>
          </w:tcPr>
          <w:p w:rsidR="00936D88" w:rsidRPr="00B21BDD" w:rsidRDefault="00936D88" w:rsidP="00BE11E4">
            <w:pPr>
              <w:jc w:val="center"/>
              <w:rPr>
                <w:i/>
                <w:iCs/>
              </w:rPr>
            </w:pPr>
            <w:r w:rsidRPr="00B21BDD">
              <w:rPr>
                <w:i/>
                <w:iCs/>
              </w:rPr>
              <w:t>z toho</w:t>
            </w:r>
          </w:p>
        </w:tc>
        <w:tc>
          <w:tcPr>
            <w:tcW w:w="4536" w:type="dxa"/>
            <w:shd w:val="pct5" w:color="auto" w:fill="auto"/>
            <w:vAlign w:val="center"/>
          </w:tcPr>
          <w:p w:rsidR="00936D88" w:rsidRPr="00B21BDD" w:rsidRDefault="00936D88" w:rsidP="00BE11E4">
            <w:pPr>
              <w:rPr>
                <w:i/>
                <w:iCs/>
              </w:rPr>
            </w:pPr>
            <w:r w:rsidRPr="00B21BDD">
              <w:rPr>
                <w:i/>
                <w:iCs/>
              </w:rPr>
              <w:t>Stravné a doprava organizátorů</w:t>
            </w:r>
          </w:p>
        </w:tc>
        <w:tc>
          <w:tcPr>
            <w:tcW w:w="2268" w:type="dxa"/>
            <w:shd w:val="pct5" w:color="auto" w:fill="auto"/>
            <w:vAlign w:val="center"/>
          </w:tcPr>
          <w:p w:rsidR="00936D88" w:rsidRPr="00B21BDD" w:rsidRDefault="00936D88" w:rsidP="00BE11E4"/>
        </w:tc>
      </w:tr>
      <w:tr w:rsidR="00936D88" w:rsidRPr="00B21BDD" w:rsidTr="00320193">
        <w:trPr>
          <w:cantSplit/>
        </w:trPr>
        <w:tc>
          <w:tcPr>
            <w:tcW w:w="2268" w:type="dxa"/>
            <w:vMerge/>
            <w:shd w:val="pct5" w:color="auto" w:fill="auto"/>
            <w:vAlign w:val="center"/>
          </w:tcPr>
          <w:p w:rsidR="00936D88" w:rsidRPr="00B21BDD" w:rsidRDefault="00936D88" w:rsidP="00BE11E4"/>
        </w:tc>
        <w:tc>
          <w:tcPr>
            <w:tcW w:w="4536" w:type="dxa"/>
            <w:shd w:val="pct5" w:color="auto" w:fill="auto"/>
            <w:vAlign w:val="center"/>
          </w:tcPr>
          <w:p w:rsidR="00936D88" w:rsidRPr="00B21BDD" w:rsidRDefault="00936D88" w:rsidP="00BE11E4">
            <w:pPr>
              <w:rPr>
                <w:i/>
                <w:iCs/>
              </w:rPr>
            </w:pPr>
            <w:r w:rsidRPr="00B21BDD">
              <w:rPr>
                <w:i/>
                <w:iCs/>
              </w:rPr>
              <w:t>Ubytování organizátorů</w:t>
            </w:r>
          </w:p>
        </w:tc>
        <w:tc>
          <w:tcPr>
            <w:tcW w:w="2268" w:type="dxa"/>
            <w:shd w:val="pct5" w:color="auto" w:fill="auto"/>
            <w:vAlign w:val="center"/>
          </w:tcPr>
          <w:p w:rsidR="00936D88" w:rsidRPr="00B21BDD" w:rsidRDefault="00936D88" w:rsidP="00BE11E4"/>
        </w:tc>
      </w:tr>
      <w:tr w:rsidR="00936D88" w:rsidRPr="00B21BDD" w:rsidTr="00320193">
        <w:trPr>
          <w:cantSplit/>
        </w:trPr>
        <w:tc>
          <w:tcPr>
            <w:tcW w:w="2268" w:type="dxa"/>
            <w:vMerge/>
            <w:shd w:val="pct5" w:color="auto" w:fill="auto"/>
            <w:vAlign w:val="center"/>
          </w:tcPr>
          <w:p w:rsidR="00936D88" w:rsidRPr="00B21BDD" w:rsidRDefault="00936D88" w:rsidP="00BE11E4"/>
        </w:tc>
        <w:tc>
          <w:tcPr>
            <w:tcW w:w="4536" w:type="dxa"/>
            <w:shd w:val="pct5" w:color="auto" w:fill="auto"/>
            <w:vAlign w:val="center"/>
          </w:tcPr>
          <w:p w:rsidR="00936D88" w:rsidRPr="00B21BDD" w:rsidRDefault="00936D88" w:rsidP="00BE11E4">
            <w:pPr>
              <w:rPr>
                <w:i/>
                <w:iCs/>
              </w:rPr>
            </w:pPr>
            <w:r w:rsidRPr="00B21BDD">
              <w:rPr>
                <w:i/>
                <w:iCs/>
              </w:rPr>
              <w:t>Poštovné, telefony</w:t>
            </w:r>
          </w:p>
        </w:tc>
        <w:tc>
          <w:tcPr>
            <w:tcW w:w="2268" w:type="dxa"/>
            <w:shd w:val="pct5" w:color="auto" w:fill="auto"/>
            <w:vAlign w:val="center"/>
          </w:tcPr>
          <w:p w:rsidR="00936D88" w:rsidRPr="00B21BDD" w:rsidRDefault="00936D88" w:rsidP="00BE11E4"/>
        </w:tc>
      </w:tr>
      <w:tr w:rsidR="00936D88" w:rsidRPr="00B21BDD" w:rsidTr="00320193">
        <w:trPr>
          <w:cantSplit/>
        </w:trPr>
        <w:tc>
          <w:tcPr>
            <w:tcW w:w="2268" w:type="dxa"/>
            <w:vMerge/>
            <w:shd w:val="pct5" w:color="auto" w:fill="auto"/>
            <w:vAlign w:val="center"/>
          </w:tcPr>
          <w:p w:rsidR="00936D88" w:rsidRPr="00B21BDD" w:rsidRDefault="00936D88" w:rsidP="00BE11E4"/>
        </w:tc>
        <w:tc>
          <w:tcPr>
            <w:tcW w:w="4536" w:type="dxa"/>
            <w:shd w:val="pct5" w:color="auto" w:fill="auto"/>
            <w:vAlign w:val="center"/>
          </w:tcPr>
          <w:p w:rsidR="00936D88" w:rsidRPr="00B21BDD" w:rsidRDefault="00936D88" w:rsidP="00BE11E4">
            <w:pPr>
              <w:rPr>
                <w:i/>
                <w:iCs/>
              </w:rPr>
            </w:pPr>
            <w:r w:rsidRPr="00B21BDD">
              <w:rPr>
                <w:i/>
                <w:iCs/>
              </w:rPr>
              <w:t>Doprava a pronájem techniky</w:t>
            </w:r>
          </w:p>
        </w:tc>
        <w:tc>
          <w:tcPr>
            <w:tcW w:w="2268" w:type="dxa"/>
            <w:shd w:val="pct5" w:color="auto" w:fill="auto"/>
            <w:vAlign w:val="center"/>
          </w:tcPr>
          <w:p w:rsidR="00936D88" w:rsidRPr="00B21BDD" w:rsidRDefault="00936D88" w:rsidP="00BE11E4"/>
        </w:tc>
      </w:tr>
      <w:tr w:rsidR="00936D88" w:rsidRPr="00B21BDD" w:rsidTr="00320193">
        <w:trPr>
          <w:cantSplit/>
        </w:trPr>
        <w:tc>
          <w:tcPr>
            <w:tcW w:w="2268" w:type="dxa"/>
            <w:vMerge/>
            <w:shd w:val="pct5" w:color="auto" w:fill="auto"/>
            <w:vAlign w:val="center"/>
          </w:tcPr>
          <w:p w:rsidR="00936D88" w:rsidRPr="00B21BDD" w:rsidRDefault="00936D88" w:rsidP="00BE11E4"/>
        </w:tc>
        <w:tc>
          <w:tcPr>
            <w:tcW w:w="4536" w:type="dxa"/>
            <w:shd w:val="pct5" w:color="auto" w:fill="auto"/>
            <w:vAlign w:val="center"/>
          </w:tcPr>
          <w:p w:rsidR="00936D88" w:rsidRPr="00B21BDD" w:rsidRDefault="00936D88" w:rsidP="00BE11E4">
            <w:pPr>
              <w:rPr>
                <w:i/>
                <w:iCs/>
              </w:rPr>
            </w:pPr>
            <w:r w:rsidRPr="00B21BDD">
              <w:rPr>
                <w:i/>
                <w:iCs/>
              </w:rPr>
              <w:t>Propagace</w:t>
            </w:r>
          </w:p>
        </w:tc>
        <w:tc>
          <w:tcPr>
            <w:tcW w:w="2268" w:type="dxa"/>
            <w:shd w:val="pct5" w:color="auto" w:fill="auto"/>
            <w:vAlign w:val="center"/>
          </w:tcPr>
          <w:p w:rsidR="00936D88" w:rsidRPr="00B21BDD" w:rsidRDefault="00936D88" w:rsidP="00BE11E4"/>
        </w:tc>
      </w:tr>
      <w:tr w:rsidR="00936D88" w:rsidRPr="00B21BDD" w:rsidTr="00320193">
        <w:trPr>
          <w:cantSplit/>
        </w:trPr>
        <w:tc>
          <w:tcPr>
            <w:tcW w:w="2268" w:type="dxa"/>
            <w:vMerge/>
            <w:shd w:val="pct5" w:color="auto" w:fill="auto"/>
            <w:vAlign w:val="center"/>
          </w:tcPr>
          <w:p w:rsidR="00936D88" w:rsidRPr="00B21BDD" w:rsidRDefault="00936D88" w:rsidP="00BE11E4"/>
        </w:tc>
        <w:tc>
          <w:tcPr>
            <w:tcW w:w="4536" w:type="dxa"/>
            <w:shd w:val="pct5" w:color="auto" w:fill="auto"/>
            <w:vAlign w:val="center"/>
          </w:tcPr>
          <w:p w:rsidR="00936D88" w:rsidRPr="00B21BDD" w:rsidRDefault="00936D88" w:rsidP="00BE11E4">
            <w:pPr>
              <w:rPr>
                <w:i/>
                <w:iCs/>
              </w:rPr>
            </w:pPr>
            <w:r w:rsidRPr="00B21BDD">
              <w:rPr>
                <w:i/>
                <w:iCs/>
              </w:rPr>
              <w:t>Ostatní náklady</w:t>
            </w:r>
            <w:r w:rsidR="00574A55" w:rsidRPr="00B21BDD">
              <w:rPr>
                <w:rFonts w:cstheme="minorHAnsi"/>
                <w:i/>
                <w:iCs/>
                <w:color w:val="FF0000"/>
              </w:rPr>
              <w:t xml:space="preserve"> </w:t>
            </w:r>
            <w:r w:rsidR="00574A55" w:rsidRPr="00B21BDD">
              <w:rPr>
                <w:rFonts w:cstheme="minorHAnsi"/>
                <w:i/>
                <w:iCs/>
              </w:rPr>
              <w:t>- materiál, amortizace pomůcek</w:t>
            </w:r>
          </w:p>
        </w:tc>
        <w:tc>
          <w:tcPr>
            <w:tcW w:w="2268" w:type="dxa"/>
            <w:shd w:val="pct5" w:color="auto" w:fill="auto"/>
            <w:vAlign w:val="center"/>
          </w:tcPr>
          <w:p w:rsidR="00936D88" w:rsidRPr="00B21BDD" w:rsidRDefault="00D914B9" w:rsidP="00BE11E4">
            <w:r w:rsidRPr="00B21BDD">
              <w:t xml:space="preserve">150 Kč na </w:t>
            </w:r>
            <w:r w:rsidR="00574A55" w:rsidRPr="00B21BDD">
              <w:t>žáka</w:t>
            </w:r>
          </w:p>
        </w:tc>
      </w:tr>
      <w:tr w:rsidR="00936D88" w:rsidRPr="00B21BDD" w:rsidTr="00320193">
        <w:trPr>
          <w:cantSplit/>
        </w:trPr>
        <w:tc>
          <w:tcPr>
            <w:tcW w:w="2268" w:type="dxa"/>
            <w:vMerge/>
            <w:shd w:val="pct5" w:color="auto" w:fill="auto"/>
            <w:vAlign w:val="center"/>
          </w:tcPr>
          <w:p w:rsidR="00936D88" w:rsidRPr="00B21BDD" w:rsidRDefault="00936D88" w:rsidP="00BE11E4"/>
        </w:tc>
        <w:tc>
          <w:tcPr>
            <w:tcW w:w="4536" w:type="dxa"/>
            <w:shd w:val="pct5" w:color="auto" w:fill="auto"/>
            <w:vAlign w:val="center"/>
          </w:tcPr>
          <w:p w:rsidR="00936D88" w:rsidRPr="00B21BDD" w:rsidRDefault="00936D88" w:rsidP="00BE11E4">
            <w:pPr>
              <w:rPr>
                <w:i/>
                <w:iCs/>
              </w:rPr>
            </w:pPr>
            <w:r w:rsidRPr="00B21BDD">
              <w:rPr>
                <w:i/>
                <w:iCs/>
              </w:rPr>
              <w:t>Odměna organizátorům</w:t>
            </w:r>
          </w:p>
        </w:tc>
        <w:tc>
          <w:tcPr>
            <w:tcW w:w="2268" w:type="dxa"/>
            <w:shd w:val="pct5" w:color="auto" w:fill="auto"/>
            <w:vAlign w:val="center"/>
          </w:tcPr>
          <w:p w:rsidR="00936D88" w:rsidRPr="00B21BDD" w:rsidRDefault="00936D88" w:rsidP="00BE11E4"/>
        </w:tc>
      </w:tr>
      <w:tr w:rsidR="00936D88" w:rsidRPr="00B21BDD" w:rsidTr="00320193">
        <w:trPr>
          <w:trHeight w:val="400"/>
        </w:trPr>
        <w:tc>
          <w:tcPr>
            <w:tcW w:w="2268" w:type="dxa"/>
            <w:vAlign w:val="center"/>
          </w:tcPr>
          <w:p w:rsidR="00936D88" w:rsidRPr="00B21BDD" w:rsidRDefault="00936D88" w:rsidP="00BE11E4">
            <w:pPr>
              <w:rPr>
                <w:b/>
                <w:bCs/>
              </w:rPr>
            </w:pPr>
            <w:r w:rsidRPr="00B21BDD">
              <w:rPr>
                <w:b/>
                <w:bCs/>
              </w:rPr>
              <w:t>Náklady celkem</w:t>
            </w:r>
          </w:p>
        </w:tc>
        <w:tc>
          <w:tcPr>
            <w:tcW w:w="4536" w:type="dxa"/>
            <w:vAlign w:val="center"/>
          </w:tcPr>
          <w:p w:rsidR="00936D88" w:rsidRPr="00B21BDD" w:rsidRDefault="00936D88" w:rsidP="00BE11E4"/>
        </w:tc>
        <w:tc>
          <w:tcPr>
            <w:tcW w:w="2268" w:type="dxa"/>
            <w:vAlign w:val="center"/>
          </w:tcPr>
          <w:p w:rsidR="00936D88" w:rsidRPr="00B21BDD" w:rsidRDefault="00936D88" w:rsidP="00BE11E4"/>
        </w:tc>
      </w:tr>
      <w:tr w:rsidR="00936D88" w:rsidRPr="00B21BDD" w:rsidTr="00320193">
        <w:trPr>
          <w:trHeight w:val="400"/>
        </w:trPr>
        <w:tc>
          <w:tcPr>
            <w:tcW w:w="2268" w:type="dxa"/>
            <w:vAlign w:val="center"/>
          </w:tcPr>
          <w:p w:rsidR="00936D88" w:rsidRPr="00B21BDD" w:rsidRDefault="00936D88" w:rsidP="00BE11E4">
            <w:pPr>
              <w:rPr>
                <w:b/>
                <w:bCs/>
              </w:rPr>
            </w:pPr>
            <w:r w:rsidRPr="00B21BDD">
              <w:rPr>
                <w:b/>
                <w:bCs/>
              </w:rPr>
              <w:t>Poplatek za 1 účastníka</w:t>
            </w:r>
          </w:p>
        </w:tc>
        <w:tc>
          <w:tcPr>
            <w:tcW w:w="4536" w:type="dxa"/>
            <w:vAlign w:val="center"/>
          </w:tcPr>
          <w:p w:rsidR="00936D88" w:rsidRPr="00B21BDD" w:rsidRDefault="00936D88" w:rsidP="00BE11E4"/>
        </w:tc>
        <w:tc>
          <w:tcPr>
            <w:tcW w:w="2268" w:type="dxa"/>
            <w:vAlign w:val="center"/>
          </w:tcPr>
          <w:p w:rsidR="00936D88" w:rsidRPr="00B21BDD" w:rsidRDefault="006B556A" w:rsidP="00BE11E4">
            <w:r>
              <w:rPr>
                <w:rFonts w:ascii="Calibri" w:hAnsi="Calibri" w:cs="Calibri"/>
                <w:color w:val="201F1E"/>
              </w:rPr>
              <w:t>693 Kč</w:t>
            </w:r>
          </w:p>
        </w:tc>
      </w:tr>
    </w:tbl>
    <w:p w:rsidR="00936D88" w:rsidRPr="00B21BDD" w:rsidRDefault="00936D88" w:rsidP="00BE11E4"/>
    <w:p w:rsidR="00936D88" w:rsidRPr="00B21BDD" w:rsidRDefault="00936D88" w:rsidP="00BE11E4">
      <w:pPr>
        <w:pStyle w:val="Nadpis2"/>
      </w:pPr>
      <w:bookmarkStart w:id="20" w:name="_Toc25330267"/>
      <w:r w:rsidRPr="00B21BDD">
        <w:t>1.14 Odkazy, na kterých je program zveřejněn k volnému využití</w:t>
      </w:r>
      <w:bookmarkEnd w:id="20"/>
    </w:p>
    <w:p w:rsidR="00574A55" w:rsidRPr="00B21BDD" w:rsidRDefault="00574A55" w:rsidP="00BE11E4">
      <w:pPr>
        <w:widowControl w:val="0"/>
      </w:pPr>
      <w:bookmarkStart w:id="21" w:name="_Hlk21522234"/>
      <w:r w:rsidRPr="00B21BDD">
        <w:t xml:space="preserve">Program Průzkumníci přírody, jehož autorem je Městský dům dětí a mládeže Ostrov, příspěvková </w:t>
      </w:r>
      <w:r w:rsidRPr="00B21BDD">
        <w:lastRenderedPageBreak/>
        <w:t xml:space="preserve">organizace, podléhá licenci: </w:t>
      </w:r>
      <w:r w:rsidRPr="00B21BDD">
        <w:rPr>
          <w:b/>
        </w:rPr>
        <w:t>Creative Commons Uveďte původ – Zachovejte licenci 4.0 Mezinárodní.</w:t>
      </w:r>
      <w:r w:rsidRPr="00B21BDD">
        <w:t xml:space="preserve"> Pro zobrazení licenčních podmínek navštivte </w:t>
      </w:r>
      <w:hyperlink r:id="rId11" w:history="1">
        <w:r w:rsidRPr="00B21BDD">
          <w:rPr>
            <w:rStyle w:val="Hypertextovodkaz"/>
          </w:rPr>
          <w:t>http://creativecommons.org/licenses/by-sa/4.0/</w:t>
        </w:r>
      </w:hyperlink>
      <w:r w:rsidRPr="00B21BDD">
        <w:t>.</w:t>
      </w:r>
    </w:p>
    <w:p w:rsidR="00574A55" w:rsidRPr="00B21BDD" w:rsidRDefault="00574A55" w:rsidP="00BE11E4">
      <w:r w:rsidRPr="00B21BDD">
        <w:rPr>
          <w:noProof/>
          <w:lang w:eastAsia="cs-CZ"/>
        </w:rPr>
        <w:drawing>
          <wp:inline distT="0" distB="0" distL="0" distR="0">
            <wp:extent cx="952500" cy="335280"/>
            <wp:effectExtent l="0" t="0" r="0" b="7620"/>
            <wp:docPr id="2" name="Obrázek 2" descr="http://regionalniucebnice.ricany.cz/Pics/by-sa.jpg"/>
            <wp:cNvGraphicFramePr/>
            <a:graphic xmlns:a="http://schemas.openxmlformats.org/drawingml/2006/main">
              <a:graphicData uri="http://schemas.openxmlformats.org/drawingml/2006/picture">
                <pic:pic xmlns:pic="http://schemas.openxmlformats.org/drawingml/2006/picture">
                  <pic:nvPicPr>
                    <pic:cNvPr id="1" name="Obrázek 1" descr="http://regionalniucebnice.ricany.cz/Pics/by-sa.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52500" cy="335280"/>
                    </a:xfrm>
                    <a:prstGeom prst="rect">
                      <a:avLst/>
                    </a:prstGeom>
                    <a:noFill/>
                    <a:ln>
                      <a:noFill/>
                    </a:ln>
                  </pic:spPr>
                </pic:pic>
              </a:graphicData>
            </a:graphic>
          </wp:inline>
        </w:drawing>
      </w:r>
    </w:p>
    <w:p w:rsidR="00574A55" w:rsidRPr="00B21BDD" w:rsidRDefault="00574A55" w:rsidP="00BE11E4">
      <w:r w:rsidRPr="00B21BDD">
        <w:t>Všechny materiály včetně stručné metodiky na jednotlivé lekce jsou ke stažení na odkazu:</w:t>
      </w:r>
    </w:p>
    <w:bookmarkEnd w:id="21"/>
    <w:p w:rsidR="00D914B9" w:rsidRPr="00B21BDD" w:rsidRDefault="006B556A">
      <w:pPr>
        <w:spacing w:after="160" w:line="259" w:lineRule="auto"/>
        <w:jc w:val="left"/>
        <w:rPr>
          <w:rFonts w:eastAsiaTheme="majorEastAsia" w:cstheme="majorBidi"/>
          <w:b/>
          <w:bCs/>
          <w:color w:val="0D0D0D" w:themeColor="text1" w:themeTint="F2"/>
          <w:sz w:val="28"/>
          <w:szCs w:val="28"/>
        </w:rPr>
      </w:pPr>
      <w:r>
        <w:fldChar w:fldCharType="begin"/>
      </w:r>
      <w:r>
        <w:instrText xml:space="preserve"> HYPERLINK "https://ddmpraha.cz/vyukoveprogramyeu/Vyukove_programy/Pruzkumnici_prirody" </w:instrText>
      </w:r>
      <w:r>
        <w:fldChar w:fldCharType="separate"/>
      </w:r>
      <w:r>
        <w:rPr>
          <w:rStyle w:val="Hypertextovodkaz"/>
        </w:rPr>
        <w:t>https://ddmpraha.cz/vyukoveprogramyeu/Vyukove_programy/Pruzkumnici_prirody</w:t>
      </w:r>
      <w:r>
        <w:fldChar w:fldCharType="end"/>
      </w:r>
      <w:r w:rsidRPr="00B21BDD">
        <w:t xml:space="preserve"> </w:t>
      </w:r>
      <w:r w:rsidR="00D914B9" w:rsidRPr="00B21BDD">
        <w:br w:type="page"/>
      </w:r>
    </w:p>
    <w:p w:rsidR="00936D88" w:rsidRPr="00B21BDD" w:rsidRDefault="00936D88" w:rsidP="00BE11E4">
      <w:pPr>
        <w:pStyle w:val="Nadpis1"/>
      </w:pPr>
      <w:bookmarkStart w:id="22" w:name="_Toc25330268"/>
      <w:r w:rsidRPr="00B21BDD">
        <w:lastRenderedPageBreak/>
        <w:t>2 Podrobně rozpracovaný obsah programu</w:t>
      </w:r>
      <w:bookmarkEnd w:id="22"/>
    </w:p>
    <w:p w:rsidR="00936D88" w:rsidRPr="00B21BDD" w:rsidRDefault="00D914B9" w:rsidP="00BE11E4">
      <w:pPr>
        <w:pStyle w:val="Nadpis2"/>
      </w:pPr>
      <w:bookmarkStart w:id="23" w:name="_Toc25330269"/>
      <w:r w:rsidRPr="00B21BDD">
        <w:t>2.1 Tematický blok č. 1 Podzim</w:t>
      </w:r>
      <w:r w:rsidR="00936D88" w:rsidRPr="00B21BDD">
        <w:t xml:space="preserve"> – 4 hodiny</w:t>
      </w:r>
      <w:bookmarkEnd w:id="23"/>
    </w:p>
    <w:p w:rsidR="00936D88" w:rsidRPr="00B21BDD" w:rsidRDefault="00936D88" w:rsidP="00BE11E4">
      <w:pPr>
        <w:rPr>
          <w:b/>
        </w:rPr>
      </w:pPr>
      <w:r w:rsidRPr="00B21BDD">
        <w:rPr>
          <w:b/>
        </w:rPr>
        <w:t>2.1.1 Téma č. 1 Podzim v lese</w:t>
      </w:r>
      <w:r w:rsidR="00D914B9" w:rsidRPr="00B21BDD">
        <w:rPr>
          <w:b/>
        </w:rPr>
        <w:t xml:space="preserve"> –</w:t>
      </w:r>
      <w:r w:rsidRPr="00B21BDD">
        <w:rPr>
          <w:b/>
        </w:rPr>
        <w:t xml:space="preserve"> 2 hodiny</w:t>
      </w:r>
    </w:p>
    <w:p w:rsidR="00D914B9" w:rsidRPr="00B21BDD" w:rsidRDefault="00D914B9" w:rsidP="00D914B9">
      <w:pPr>
        <w:ind w:firstLine="708"/>
        <w:rPr>
          <w:b/>
          <w:u w:val="single"/>
        </w:rPr>
      </w:pPr>
      <w:r w:rsidRPr="00B21BDD">
        <w:rPr>
          <w:b/>
          <w:u w:val="single"/>
        </w:rPr>
        <w:t>1.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 xml:space="preserve">Cílem této části je žáky motivovat a podpořit u nich kladný vztah k přírodě v jakémkoliv ročním období. Další aktivity v této části mají za úkol motivovat žáky k plnění konkrétních úkolů. V průběhu první části se střídá práce skupinová s podporou k práci individuální. Zde je kladen důraz na aktivní zapojení každého člena skupiny dle jeho individuálních možností. Žáci realizují činnost s dopomocí pedagoga a asistentů pedagoga. </w:t>
      </w:r>
    </w:p>
    <w:p w:rsidR="00936D88" w:rsidRPr="00B21BDD" w:rsidRDefault="00E30DE0" w:rsidP="00BE11E4">
      <w:pPr>
        <w:tabs>
          <w:tab w:val="left" w:pos="1155"/>
        </w:tabs>
        <w:rPr>
          <w:u w:val="single"/>
        </w:rPr>
      </w:pPr>
      <w:r w:rsidRPr="00B21BDD">
        <w:rPr>
          <w:noProof/>
          <w:u w:val="single"/>
          <w:lang w:eastAsia="cs-CZ"/>
        </w:rPr>
        <w:drawing>
          <wp:anchor distT="0" distB="0" distL="114300" distR="114300" simplePos="0" relativeHeight="251661312" behindDoc="0" locked="0" layoutInCell="1" allowOverlap="1">
            <wp:simplePos x="0" y="0"/>
            <wp:positionH relativeFrom="column">
              <wp:posOffset>4637405</wp:posOffset>
            </wp:positionH>
            <wp:positionV relativeFrom="paragraph">
              <wp:posOffset>52705</wp:posOffset>
            </wp:positionV>
            <wp:extent cx="1221105" cy="2160905"/>
            <wp:effectExtent l="19050" t="0" r="0" b="0"/>
            <wp:wrapSquare wrapText="bothSides"/>
            <wp:docPr id="3" name="Obrázek 57" descr="C:\Users\Petra Žlutická\Downloads\20190628_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Obrázek 57" descr="C:\Users\Petra Žlutická\Downloads\20190628_154855.jpg"/>
                    <pic:cNvPicPr>
                      <a:picLocks noChangeAspect="1" noChangeArrowheads="1"/>
                    </pic:cNvPicPr>
                  </pic:nvPicPr>
                  <pic:blipFill>
                    <a:blip r:embed="rId13" cstate="print"/>
                    <a:stretch>
                      <a:fillRect/>
                    </a:stretch>
                  </pic:blipFill>
                  <pic:spPr bwMode="auto">
                    <a:xfrm>
                      <a:off x="0" y="0"/>
                      <a:ext cx="1221105" cy="2160905"/>
                    </a:xfrm>
                    <a:prstGeom prst="rect">
                      <a:avLst/>
                    </a:prstGeom>
                  </pic:spPr>
                </pic:pic>
              </a:graphicData>
            </a:graphic>
          </wp:anchor>
        </w:drawing>
      </w:r>
      <w:r w:rsidR="00936D88" w:rsidRPr="00B21BDD">
        <w:rPr>
          <w:u w:val="single"/>
        </w:rPr>
        <w:t>Metody</w:t>
      </w:r>
    </w:p>
    <w:p w:rsidR="00936D88" w:rsidRPr="00B21BDD" w:rsidRDefault="00936D88" w:rsidP="00BE11E4">
      <w:pPr>
        <w:rPr>
          <w:sz w:val="24"/>
        </w:rPr>
      </w:pPr>
      <w:r w:rsidRPr="00B21BDD">
        <w:t xml:space="preserve">metody slovní, názorně demonstrační, praktické </w:t>
      </w:r>
      <w:r w:rsidRPr="00B21BDD">
        <w:rPr>
          <w:sz w:val="24"/>
        </w:rPr>
        <w:t>(</w:t>
      </w:r>
      <w:r w:rsidRPr="00B21BDD">
        <w:t>napodobování, experimentální, třídění a přiřazování)</w:t>
      </w:r>
    </w:p>
    <w:p w:rsidR="00936D88" w:rsidRPr="00B21BDD" w:rsidRDefault="00936D88" w:rsidP="00BE11E4">
      <w:pPr>
        <w:rPr>
          <w:u w:val="single"/>
        </w:rPr>
      </w:pPr>
      <w:r w:rsidRPr="00B21BDD">
        <w:rPr>
          <w:u w:val="single"/>
        </w:rPr>
        <w:t>Pomůcky</w:t>
      </w:r>
    </w:p>
    <w:p w:rsidR="00D914B9" w:rsidRPr="00B21BDD" w:rsidRDefault="00936D88" w:rsidP="00BE11E4">
      <w:r w:rsidRPr="00B21BDD">
        <w:t>nasbírané listy, plody, šišky, větvičky listnaté a jehličnaté</w:t>
      </w:r>
    </w:p>
    <w:p w:rsidR="00D914B9" w:rsidRPr="00B21BDD" w:rsidRDefault="00D914B9" w:rsidP="00BE11E4">
      <w:r w:rsidRPr="00B21BDD">
        <w:t>magnetická tabule</w:t>
      </w:r>
    </w:p>
    <w:p w:rsidR="00D914B9" w:rsidRPr="00B21BDD" w:rsidRDefault="00D914B9" w:rsidP="00BE11E4">
      <w:r w:rsidRPr="00B21BDD">
        <w:t>magnety</w:t>
      </w:r>
    </w:p>
    <w:p w:rsidR="00D914B9" w:rsidRPr="00B21BDD" w:rsidRDefault="00D914B9" w:rsidP="00BE11E4">
      <w:r w:rsidRPr="00B21BDD">
        <w:t>psací potřeby</w:t>
      </w:r>
    </w:p>
    <w:p w:rsidR="00D914B9" w:rsidRPr="00B21BDD" w:rsidRDefault="000E3939" w:rsidP="00D914B9">
      <w:r>
        <w:rPr>
          <w:noProof/>
          <w:lang w:eastAsia="cs-CZ"/>
        </w:rPr>
        <mc:AlternateContent>
          <mc:Choice Requires="wps">
            <w:drawing>
              <wp:anchor distT="0" distB="0" distL="114300" distR="114300" simplePos="0" relativeHeight="251666432" behindDoc="0" locked="0" layoutInCell="1" allowOverlap="1">
                <wp:simplePos x="0" y="0"/>
                <wp:positionH relativeFrom="column">
                  <wp:posOffset>4637405</wp:posOffset>
                </wp:positionH>
                <wp:positionV relativeFrom="paragraph">
                  <wp:posOffset>10160</wp:posOffset>
                </wp:positionV>
                <wp:extent cx="1219200" cy="405765"/>
                <wp:effectExtent l="3175" t="0" r="0" b="0"/>
                <wp:wrapSquare wrapText="bothSides"/>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E30DE0" w:rsidRDefault="00AB444C" w:rsidP="00E30DE0">
                            <w:pPr>
                              <w:pStyle w:val="Titulek"/>
                              <w:rPr>
                                <w:b w:val="0"/>
                                <w:noProof/>
                                <w:color w:val="auto"/>
                              </w:rPr>
                            </w:pPr>
                            <w:r w:rsidRPr="00E30DE0">
                              <w:rPr>
                                <w:b w:val="0"/>
                                <w:color w:val="auto"/>
                              </w:rPr>
                              <w:t>použité puzzle</w:t>
                            </w:r>
                            <w:r>
                              <w:rPr>
                                <w:b w:val="0"/>
                                <w:color w:val="auto"/>
                              </w:rPr>
                              <w:t>,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65.15pt;margin-top:.8pt;width:96pt;height:3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" stroked="f">
                <v:textbox style="mso-fit-shape-to-text:t" inset="0,0,0,0">
                  <w:txbxContent>
                    <w:p w:rsidR="00AB444C" w:rsidRPr="00E30DE0" w:rsidRDefault="00AB444C" w:rsidP="00E30DE0">
                      <w:pPr>
                        <w:pStyle w:val="Titulek"/>
                        <w:rPr>
                          <w:b w:val="0"/>
                          <w:noProof/>
                          <w:color w:val="auto"/>
                        </w:rPr>
                      </w:pPr>
                      <w:r w:rsidRPr="00E30DE0">
                        <w:rPr>
                          <w:b w:val="0"/>
                          <w:color w:val="auto"/>
                        </w:rPr>
                        <w:t>použité puzzle</w:t>
                      </w:r>
                      <w:r>
                        <w:rPr>
                          <w:b w:val="0"/>
                          <w:color w:val="auto"/>
                        </w:rPr>
                        <w:t>, foto vlastní tvorba</w:t>
                      </w:r>
                    </w:p>
                  </w:txbxContent>
                </v:textbox>
                <w10:wrap type="square"/>
              </v:shape>
            </w:pict>
          </mc:Fallback>
        </mc:AlternateContent>
      </w:r>
      <w:r w:rsidR="00EE2AA6" w:rsidRPr="00B21BDD">
        <w:t>Pravidla – příloha č. 5.</w:t>
      </w:r>
      <w:r w:rsidR="00D914B9" w:rsidRPr="00B21BDD">
        <w:t>1</w:t>
      </w:r>
    </w:p>
    <w:p w:rsidR="00D914B9" w:rsidRPr="00B21BDD" w:rsidRDefault="000E3939" w:rsidP="00BE11E4">
      <w:r>
        <w:rPr>
          <w:noProof/>
          <w:lang w:eastAsia="cs-CZ"/>
        </w:rPr>
        <mc:AlternateContent>
          <mc:Choice Requires="wps">
            <w:drawing>
              <wp:anchor distT="0" distB="0" distL="114300" distR="114300" simplePos="0" relativeHeight="251668480" behindDoc="0" locked="0" layoutInCell="1" allowOverlap="1">
                <wp:simplePos x="0" y="0"/>
                <wp:positionH relativeFrom="column">
                  <wp:posOffset>3697605</wp:posOffset>
                </wp:positionH>
                <wp:positionV relativeFrom="paragraph">
                  <wp:posOffset>1520825</wp:posOffset>
                </wp:positionV>
                <wp:extent cx="2160905" cy="266700"/>
                <wp:effectExtent l="0" t="0" r="4445" b="2540"/>
                <wp:wrapSquare wrapText="bothSides"/>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E30DE0" w:rsidRDefault="00AB444C" w:rsidP="00E30DE0">
                            <w:pPr>
                              <w:pStyle w:val="Titulek"/>
                              <w:rPr>
                                <w:b w:val="0"/>
                                <w:noProof/>
                                <w:color w:val="auto"/>
                              </w:rPr>
                            </w:pPr>
                            <w:r>
                              <w:rPr>
                                <w:b w:val="0"/>
                                <w:color w:val="auto"/>
                              </w:rPr>
                              <w:t>Použité domino,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91.15pt;margin-top:119.75pt;width:170.1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" stroked="f">
                <v:textbox style="mso-fit-shape-to-text:t" inset="0,0,0,0">
                  <w:txbxContent>
                    <w:p w:rsidR="00AB444C" w:rsidRPr="00E30DE0" w:rsidRDefault="00AB444C" w:rsidP="00E30DE0">
                      <w:pPr>
                        <w:pStyle w:val="Titulek"/>
                        <w:rPr>
                          <w:b w:val="0"/>
                          <w:noProof/>
                          <w:color w:val="auto"/>
                        </w:rPr>
                      </w:pPr>
                      <w:r>
                        <w:rPr>
                          <w:b w:val="0"/>
                          <w:color w:val="auto"/>
                        </w:rPr>
                        <w:t>Použité domino, foto vlastní tvorba</w:t>
                      </w:r>
                    </w:p>
                  </w:txbxContent>
                </v:textbox>
                <w10:wrap type="square"/>
              </v:shape>
            </w:pict>
          </mc:Fallback>
        </mc:AlternateContent>
      </w:r>
      <w:r w:rsidR="00E30DE0" w:rsidRPr="00B21BDD">
        <w:rPr>
          <w:noProof/>
          <w:lang w:eastAsia="cs-CZ"/>
        </w:rPr>
        <w:drawing>
          <wp:anchor distT="0" distB="0" distL="114300" distR="114300" simplePos="0" relativeHeight="251663360" behindDoc="1" locked="0" layoutInCell="1" allowOverlap="1">
            <wp:simplePos x="0" y="0"/>
            <wp:positionH relativeFrom="margin">
              <wp:posOffset>3697605</wp:posOffset>
            </wp:positionH>
            <wp:positionV relativeFrom="paragraph">
              <wp:posOffset>248920</wp:posOffset>
            </wp:positionV>
            <wp:extent cx="2160905" cy="1214755"/>
            <wp:effectExtent l="19050" t="0" r="0" b="0"/>
            <wp:wrapSquare wrapText="bothSides"/>
            <wp:docPr id="100" name="Obrázek 59" descr="C:\Users\Petra Žlutická\Downloads\20190628_154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Obrázek 59" descr="C:\Users\Petra Žlutická\Downloads\20190628_154942.jpg"/>
                    <pic:cNvPicPr>
                      <a:picLocks noChangeAspect="1" noChangeArrowheads="1"/>
                    </pic:cNvPicPr>
                  </pic:nvPicPr>
                  <pic:blipFill>
                    <a:blip r:embed="rId14" cstate="print"/>
                    <a:stretch>
                      <a:fillRect/>
                    </a:stretch>
                  </pic:blipFill>
                  <pic:spPr bwMode="auto">
                    <a:xfrm>
                      <a:off x="0" y="0"/>
                      <a:ext cx="2160905" cy="1214755"/>
                    </a:xfrm>
                    <a:prstGeom prst="rect">
                      <a:avLst/>
                    </a:prstGeom>
                  </pic:spPr>
                </pic:pic>
              </a:graphicData>
            </a:graphic>
          </wp:anchor>
        </w:drawing>
      </w:r>
      <w:r w:rsidR="00EE2AA6" w:rsidRPr="00B21BDD">
        <w:t>O</w:t>
      </w:r>
      <w:r w:rsidR="00D914B9" w:rsidRPr="00B21BDD">
        <w:t>brázky stromů – příloha č. 4.1</w:t>
      </w:r>
    </w:p>
    <w:p w:rsidR="00D914B9" w:rsidRPr="00B21BDD" w:rsidRDefault="00320193" w:rsidP="00BE11E4">
      <w:r w:rsidRPr="00B21BDD">
        <w:t>pracovní list</w:t>
      </w:r>
      <w:r w:rsidR="00B83B0B" w:rsidRPr="00B21BDD">
        <w:t xml:space="preserve"> Stromy a jejich listy</w:t>
      </w:r>
      <w:r w:rsidRPr="00B21BDD">
        <w:t xml:space="preserve"> – příloha č. </w:t>
      </w:r>
      <w:r w:rsidR="00D914B9" w:rsidRPr="00B21BDD">
        <w:t>4.2</w:t>
      </w:r>
    </w:p>
    <w:p w:rsidR="00D914B9" w:rsidRPr="00B21BDD" w:rsidRDefault="00E30DE0" w:rsidP="00BE11E4">
      <w:r w:rsidRPr="00B21BDD">
        <w:t>Pracovní list Stromy a jejich listy - řešení</w:t>
      </w:r>
      <w:r w:rsidR="00D914B9" w:rsidRPr="00B21BDD">
        <w:t xml:space="preserve"> – příloha č. 5.2</w:t>
      </w:r>
    </w:p>
    <w:p w:rsidR="00D914B9" w:rsidRPr="00B21BDD" w:rsidRDefault="00B83B0B" w:rsidP="00BE11E4">
      <w:r w:rsidRPr="00B21BDD">
        <w:t>Popis stromu</w:t>
      </w:r>
      <w:r w:rsidR="00D914B9" w:rsidRPr="00B21BDD">
        <w:t xml:space="preserve"> – příloha č. 4.3</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 xml:space="preserve">Vyučující přivítá žáky v zařízení. Představí svoji osobu, ostatní pracovníky a prostory zařízení. Seznámí je s pravidly, které je nutné dodržovat v prostorech zařízení. </w:t>
      </w:r>
    </w:p>
    <w:p w:rsidR="00936D88" w:rsidRPr="00B21BDD" w:rsidRDefault="00936D88" w:rsidP="00BE11E4">
      <w:r w:rsidRPr="00B21BDD">
        <w:t>Vyučující žáky seznámí s tématem a cílem hodiny. Motivuje žáky otázkou, jakých změn v přírodě si všimli cestou do Ekocentra (rozvoj kompetence komunikace v mateřském jazyce). U žáků tak rozvíjíme schopnost učit se pozorovat viditelné změny v přírodě.</w:t>
      </w:r>
    </w:p>
    <w:p w:rsidR="00936D88" w:rsidRPr="00B21BDD" w:rsidRDefault="00936D88" w:rsidP="00BE11E4">
      <w:r w:rsidRPr="00B21BDD">
        <w:t>Po úvodním vyprávění vyučující ukáže žákům demonstrační obrázky s vybranými stromy – jírovcem, javorem, d</w:t>
      </w:r>
      <w:r w:rsidR="00D914B9" w:rsidRPr="00B21BDD">
        <w:t>ubem, bukem, borovicí a smrkem.</w:t>
      </w:r>
      <w:r w:rsidRPr="00B21BDD">
        <w:t xml:space="preserve"> Na připravené kresbě na magnetické tabuli ukáže a popíše části stromu.  Zároveň má vyučující připravené nasbírané listy a případně i plody (šišky) těchto stromů. Žákům názorně ukáže, jak se barvy listů během tohoto období mění.  Žáci se pohybují volně </w:t>
      </w:r>
      <w:r w:rsidRPr="00B21BDD">
        <w:lastRenderedPageBreak/>
        <w:t>po místnosti, přiřazují k sobě listy a plody stromů, přírodniny pokládají na připravené podložky s názvem stromů. Vyučující žákům vysvětlí rozdíly mezi listnatými a jehličnatými stromy.</w:t>
      </w:r>
    </w:p>
    <w:p w:rsidR="00936D88" w:rsidRPr="00B21BDD" w:rsidRDefault="00936D88" w:rsidP="00BE11E4">
      <w:r w:rsidRPr="00B21BDD">
        <w:t xml:space="preserve">Následuje individuální pracovní činnost. Na stole jsou připravené pracovní listy a psací potřeby. Žáci řeší pracovní listy </w:t>
      </w:r>
      <w:r w:rsidR="00B83B0B" w:rsidRPr="00B21BDD">
        <w:t>Popis stromu a Strom a jeho listy</w:t>
      </w:r>
      <w:r w:rsidRPr="00B21BDD">
        <w:t xml:space="preserve">. </w:t>
      </w:r>
    </w:p>
    <w:p w:rsidR="00936D88" w:rsidRPr="00B21BDD" w:rsidRDefault="00936D88" w:rsidP="00BE11E4">
      <w:r w:rsidRPr="00B21BDD">
        <w:t xml:space="preserve">V další části žáci skládají dřevěné edukační skládačky </w:t>
      </w:r>
      <w:r w:rsidR="00B83B0B" w:rsidRPr="00B21BDD">
        <w:t>Poznáváme naše dřeviny</w:t>
      </w:r>
      <w:r w:rsidRPr="00B21BDD">
        <w:t xml:space="preserve"> a Domino</w:t>
      </w:r>
      <w:r w:rsidR="00B83B0B" w:rsidRPr="00B21BDD">
        <w:t xml:space="preserve"> stromy, Lesní svět.</w:t>
      </w:r>
      <w:r w:rsidRPr="00B21BDD">
        <w:t xml:space="preserve"> Na konci jsou žáci pochváleni za aktivitu a dovednosti.</w:t>
      </w:r>
    </w:p>
    <w:p w:rsidR="00936D88" w:rsidRPr="00B21BDD" w:rsidRDefault="00936D88" w:rsidP="00BE11E4">
      <w:r w:rsidRPr="00B21BDD">
        <w:t>Po ukončení řízené činnosti trvající cca 45 minu</w:t>
      </w:r>
      <w:r w:rsidR="00D914B9" w:rsidRPr="00B21BDD">
        <w:t>t doporučujeme</w:t>
      </w:r>
      <w:r w:rsidRPr="00B21BDD">
        <w:t xml:space="preserve"> zařadit 20 minutovou hygienickou přestávk</w:t>
      </w:r>
      <w:r w:rsidR="00D914B9" w:rsidRPr="00B21BDD">
        <w:t>u, která zahrnuje WC a svačinu.</w:t>
      </w:r>
    </w:p>
    <w:p w:rsidR="00936D88" w:rsidRPr="00B21BDD" w:rsidRDefault="00936D88" w:rsidP="00BE11E4">
      <w:pPr>
        <w:ind w:firstLine="708"/>
        <w:rPr>
          <w:b/>
          <w:u w:val="single"/>
        </w:rPr>
      </w:pPr>
      <w:r w:rsidRPr="00B21BDD">
        <w:rPr>
          <w:b/>
          <w:u w:val="single"/>
        </w:rPr>
        <w:t>2.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 xml:space="preserve">Cílem druhého tématu je přiblížit žákům experiment s listnatými stromy a zjistit odlišnosti kůry jednotlivých stromů. Žáci se s vyučujícím přesunou do přilehlého parku, kde společně pozorují, zkoumají a experimentují s listnatými stromy. Těší se na vytvoření kouzelného kůrotisku. Žáci realizují činnost s dopomocí a dohledem pedagoga a asistentů pedagoga. </w:t>
      </w:r>
    </w:p>
    <w:p w:rsidR="00936D88" w:rsidRPr="00B21BDD" w:rsidRDefault="00936D88" w:rsidP="00BE11E4">
      <w:pPr>
        <w:rPr>
          <w:u w:val="single"/>
        </w:rPr>
      </w:pPr>
      <w:r w:rsidRPr="00B21BDD">
        <w:rPr>
          <w:u w:val="single"/>
        </w:rPr>
        <w:t>Metody</w:t>
      </w:r>
    </w:p>
    <w:p w:rsidR="00936D88" w:rsidRPr="00B21BDD" w:rsidRDefault="00936D88" w:rsidP="00BE11E4">
      <w:r w:rsidRPr="00B21BDD">
        <w:t>slovní metody, názorně demonstrační (pozorování, smyslové poznávání), metody praktické (zkoumání, stimulace hmatových r</w:t>
      </w:r>
      <w:r w:rsidR="002C4F0B" w:rsidRPr="00B21BDD">
        <w:t>eceptorů, experiment, produkce)</w:t>
      </w:r>
    </w:p>
    <w:p w:rsidR="00936D88" w:rsidRPr="00B21BDD" w:rsidRDefault="000E3939" w:rsidP="00BE11E4">
      <w:pPr>
        <w:rPr>
          <w:u w:val="single"/>
        </w:rPr>
      </w:pPr>
      <w:r>
        <w:rPr>
          <w:noProof/>
          <w:lang w:eastAsia="cs-CZ"/>
        </w:rPr>
        <mc:AlternateContent>
          <mc:Choice Requires="wps">
            <w:drawing>
              <wp:anchor distT="0" distB="0" distL="114300" distR="114300" simplePos="0" relativeHeight="251670528" behindDoc="0" locked="0" layoutInCell="1" allowOverlap="1">
                <wp:simplePos x="0" y="0"/>
                <wp:positionH relativeFrom="column">
                  <wp:posOffset>3238500</wp:posOffset>
                </wp:positionH>
                <wp:positionV relativeFrom="paragraph">
                  <wp:posOffset>1694815</wp:posOffset>
                </wp:positionV>
                <wp:extent cx="2506345" cy="266700"/>
                <wp:effectExtent l="4445" t="0" r="3810" b="2540"/>
                <wp:wrapSquare wrapText="bothSides"/>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634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E30DE0" w:rsidRDefault="00AB444C" w:rsidP="00E30DE0">
                            <w:pPr>
                              <w:pStyle w:val="Titulek"/>
                              <w:rPr>
                                <w:b w:val="0"/>
                                <w:noProof/>
                                <w:color w:val="auto"/>
                                <w:u w:val="single"/>
                              </w:rPr>
                            </w:pPr>
                            <w:r w:rsidRPr="00E30DE0">
                              <w:rPr>
                                <w:b w:val="0"/>
                                <w:color w:val="auto"/>
                              </w:rPr>
                              <w:t>Ukázka hotového protisku,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255pt;margin-top:133.45pt;width:197.3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" stroked="f">
                <v:textbox style="mso-fit-shape-to-text:t" inset="0,0,0,0">
                  <w:txbxContent>
                    <w:p w:rsidR="00AB444C" w:rsidRPr="00E30DE0" w:rsidRDefault="00AB444C" w:rsidP="00E30DE0">
                      <w:pPr>
                        <w:pStyle w:val="Titulek"/>
                        <w:rPr>
                          <w:b w:val="0"/>
                          <w:noProof/>
                          <w:color w:val="auto"/>
                          <w:u w:val="single"/>
                        </w:rPr>
                      </w:pPr>
                      <w:r w:rsidRPr="00E30DE0">
                        <w:rPr>
                          <w:b w:val="0"/>
                          <w:color w:val="auto"/>
                        </w:rPr>
                        <w:t>Ukázka hotového protisku, foto vlastní tvorba</w:t>
                      </w:r>
                    </w:p>
                  </w:txbxContent>
                </v:textbox>
                <w10:wrap type="square"/>
              </v:shape>
            </w:pict>
          </mc:Fallback>
        </mc:AlternateContent>
      </w:r>
      <w:r w:rsidR="00E30DE0" w:rsidRPr="00B21BDD">
        <w:rPr>
          <w:noProof/>
          <w:u w:val="single"/>
          <w:lang w:eastAsia="cs-CZ"/>
        </w:rPr>
        <w:drawing>
          <wp:anchor distT="0" distB="0" distL="114300" distR="114300" simplePos="0" relativeHeight="251664384" behindDoc="0" locked="0" layoutInCell="1" allowOverlap="1">
            <wp:simplePos x="0" y="0"/>
            <wp:positionH relativeFrom="column">
              <wp:posOffset>3238500</wp:posOffset>
            </wp:positionH>
            <wp:positionV relativeFrom="paragraph">
              <wp:posOffset>231140</wp:posOffset>
            </wp:positionV>
            <wp:extent cx="2506345" cy="1406525"/>
            <wp:effectExtent l="19050" t="0" r="8255" b="0"/>
            <wp:wrapSquare wrapText="bothSides"/>
            <wp:docPr id="4" name="Obrázek 61" descr="C:\Users\Petra Žlutická\Downloads\20190628_160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Obrázek 61" descr="C:\Users\Petra Žlutická\Downloads\20190628_160529.jpg"/>
                    <pic:cNvPicPr>
                      <a:picLocks noChangeAspect="1" noChangeArrowheads="1"/>
                    </pic:cNvPicPr>
                  </pic:nvPicPr>
                  <pic:blipFill>
                    <a:blip r:embed="rId15" cstate="print"/>
                    <a:stretch>
                      <a:fillRect/>
                    </a:stretch>
                  </pic:blipFill>
                  <pic:spPr bwMode="auto">
                    <a:xfrm>
                      <a:off x="0" y="0"/>
                      <a:ext cx="2506345" cy="1406525"/>
                    </a:xfrm>
                    <a:prstGeom prst="rect">
                      <a:avLst/>
                    </a:prstGeom>
                  </pic:spPr>
                </pic:pic>
              </a:graphicData>
            </a:graphic>
          </wp:anchor>
        </w:drawing>
      </w:r>
      <w:r w:rsidR="00936D88" w:rsidRPr="00B21BDD">
        <w:rPr>
          <w:u w:val="single"/>
        </w:rPr>
        <w:t>Pomůcky</w:t>
      </w:r>
    </w:p>
    <w:p w:rsidR="002C4F0B" w:rsidRPr="00B21BDD" w:rsidRDefault="002C4F0B" w:rsidP="00BE11E4">
      <w:r w:rsidRPr="00B21BDD">
        <w:t>bílý kancelářský papír</w:t>
      </w:r>
    </w:p>
    <w:p w:rsidR="002C4F0B" w:rsidRPr="00B21BDD" w:rsidRDefault="002C4F0B" w:rsidP="00BE11E4">
      <w:r w:rsidRPr="00B21BDD">
        <w:t>voskové pastely trojhranné</w:t>
      </w:r>
    </w:p>
    <w:p w:rsidR="002C4F0B" w:rsidRPr="00B21BDD" w:rsidRDefault="002C4F0B" w:rsidP="00BE11E4">
      <w:r w:rsidRPr="00B21BDD">
        <w:t>karton</w:t>
      </w:r>
    </w:p>
    <w:p w:rsidR="002C4F0B" w:rsidRPr="00B21BDD" w:rsidRDefault="002C4F0B" w:rsidP="00BE11E4">
      <w:r w:rsidRPr="00B21BDD">
        <w:t>lepicí oboustranná páska</w:t>
      </w:r>
    </w:p>
    <w:p w:rsidR="002C4F0B" w:rsidRPr="00B21BDD" w:rsidRDefault="002C4F0B" w:rsidP="00BE11E4">
      <w:r w:rsidRPr="00B21BDD">
        <w:t>tužky</w:t>
      </w:r>
    </w:p>
    <w:p w:rsidR="002C4F0B" w:rsidRPr="00B21BDD" w:rsidRDefault="002C4F0B" w:rsidP="00BE11E4">
      <w:r w:rsidRPr="00B21BDD">
        <w:t>lepidlo</w:t>
      </w:r>
    </w:p>
    <w:p w:rsidR="002C4F0B" w:rsidRPr="00B21BDD" w:rsidRDefault="00E30DE0" w:rsidP="00BE11E4">
      <w:r w:rsidRPr="00B21BDD">
        <w:t>Pravidla chování – příloha 5.3</w:t>
      </w:r>
    </w:p>
    <w:p w:rsidR="002C4F0B" w:rsidRPr="00B21BDD" w:rsidRDefault="00E30DE0" w:rsidP="00BE11E4">
      <w:r w:rsidRPr="00B21BDD">
        <w:t>Postup kůrotisku – příloha 5.4</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Vyučující se s žáky přesune do přilehlého parku.  Při vstupu do parku pobízí žáky k vnímání viditelných změn v přírodě. Vyučující využije podzimního počasí a pobízí žáky, aby zkusili předvést vítr jako on. Vyučující předvádí foukání ústy do listí, vyhazuje spadané listí do vzduchu a pobízí žáky k napodobování jeho činnosti. Žáci zkouší foukat na všechny stromy a keře, pozorují padající listí. Žáci experimentují s napadaným listím, společně hrají jednoduché pohybové hry, např. na vyhýbání se padajícímu listí a chytání listí do dlaní.</w:t>
      </w:r>
    </w:p>
    <w:p w:rsidR="00936D88" w:rsidRPr="00B21BDD" w:rsidRDefault="00936D88" w:rsidP="00BE11E4">
      <w:r w:rsidRPr="00B21BDD">
        <w:t xml:space="preserve">Následuje experimentování s poznáváním kůry stromů. Vyučující zavolá všechny žáky k jednomu stromu, který si osahají a zjistí hrubost kůry. Vyučující předvede postup kůrotisku. Následně je vyzve, aby si každý našel svůj strom a zjistil hrubost jeho kůry. Tento vjem si následně ověří při výrobě </w:t>
      </w:r>
      <w:r w:rsidRPr="00B21BDD">
        <w:lastRenderedPageBreak/>
        <w:t>kůrotisku. Žáci se v terénu pohybují samostatně, vybírají si strom, který se jim líbí. Kůrotisky žáci provádějí samostatně, v případě potřeby může zasáhnout asistent pedagoga a žákům dopomoci.</w:t>
      </w:r>
    </w:p>
    <w:p w:rsidR="002C4F0B" w:rsidRPr="00B21BDD" w:rsidRDefault="002C4F0B" w:rsidP="00BE11E4"/>
    <w:p w:rsidR="00936D88" w:rsidRPr="00B21BDD" w:rsidRDefault="00936D88" w:rsidP="00BE11E4">
      <w:pPr>
        <w:rPr>
          <w:b/>
        </w:rPr>
      </w:pPr>
      <w:r w:rsidRPr="00B21BDD">
        <w:rPr>
          <w:b/>
        </w:rPr>
        <w:t>2.1.2</w:t>
      </w:r>
      <w:r w:rsidRPr="00B21BDD">
        <w:t xml:space="preserve"> </w:t>
      </w:r>
      <w:r w:rsidRPr="00B21BDD">
        <w:rPr>
          <w:b/>
        </w:rPr>
        <w:t>Téma č. 2 Zvířata a jejich mláďata – 2 hodiny</w:t>
      </w:r>
    </w:p>
    <w:p w:rsidR="00936D88" w:rsidRPr="00B21BDD" w:rsidRDefault="00936D88" w:rsidP="00BE11E4">
      <w:pPr>
        <w:rPr>
          <w:u w:val="single"/>
        </w:rPr>
      </w:pPr>
      <w:r w:rsidRPr="00B21BDD">
        <w:rPr>
          <w:b/>
        </w:rPr>
        <w:tab/>
      </w:r>
      <w:r w:rsidRPr="00B21BDD">
        <w:rPr>
          <w:b/>
          <w:u w:val="single"/>
        </w:rPr>
        <w:t>1.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 xml:space="preserve">Cílem první hodiny je překonávat pocity strachu a prvotního odporu z daných zvířat. Během prohlídky zařízení je nutné umožnit žákům vyjádřit své pocity slovně, zvukem, pantomimicky. Danou činností u žáků posilujeme vlastní sebevědomí. Společně s vyučujícím </w:t>
      </w:r>
      <w:r w:rsidR="002C4F0B" w:rsidRPr="00B21BDD">
        <w:t xml:space="preserve">žáci </w:t>
      </w:r>
      <w:r w:rsidRPr="00B21BDD">
        <w:t>pozorují chovaná zvířata, napodobují jejich vzhled a zvuky. K rozvoji digitálních kompeten</w:t>
      </w:r>
      <w:r w:rsidR="002C4F0B" w:rsidRPr="00B21BDD">
        <w:t>cí využijeme tablety, pomocí nich</w:t>
      </w:r>
      <w:r w:rsidRPr="00B21BDD">
        <w:t xml:space="preserve"> žáci tvoří vlastní fotografie zvířat. Vyučující představuje vybraná zvířata s maximálním zapojením smyslového vnímání žáků. Žáci získávají znalosti o chovu a péči o drobná domácí zvířata.</w:t>
      </w:r>
    </w:p>
    <w:p w:rsidR="00936D88" w:rsidRPr="00B21BDD" w:rsidRDefault="00936D88" w:rsidP="00BE11E4">
      <w:pPr>
        <w:rPr>
          <w:u w:val="single"/>
        </w:rPr>
      </w:pPr>
      <w:r w:rsidRPr="00B21BDD">
        <w:rPr>
          <w:u w:val="single"/>
        </w:rPr>
        <w:t>Metody</w:t>
      </w:r>
    </w:p>
    <w:p w:rsidR="00936D88" w:rsidRPr="00B21BDD" w:rsidRDefault="00936D88" w:rsidP="00BE11E4">
      <w:r w:rsidRPr="00B21BDD">
        <w:t>metody slovní, názorně demonstrační (pozorování, předvádění, práce s obrazem), metody praktické (napodobování)</w:t>
      </w:r>
    </w:p>
    <w:p w:rsidR="00936D88" w:rsidRPr="00B21BDD" w:rsidRDefault="00936D88" w:rsidP="00BE11E4">
      <w:pPr>
        <w:rPr>
          <w:u w:val="single"/>
        </w:rPr>
      </w:pPr>
      <w:r w:rsidRPr="00B21BDD">
        <w:rPr>
          <w:u w:val="single"/>
        </w:rPr>
        <w:t>Pomůcky</w:t>
      </w:r>
    </w:p>
    <w:p w:rsidR="002C4F0B" w:rsidRPr="00B21BDD" w:rsidRDefault="002C4F0B" w:rsidP="00BE11E4">
      <w:r w:rsidRPr="00B21BDD">
        <w:t>živé exponáty v zařízení</w:t>
      </w:r>
    </w:p>
    <w:p w:rsidR="002C4F0B" w:rsidRPr="00B21BDD" w:rsidRDefault="002C4F0B" w:rsidP="00BE11E4">
      <w:r w:rsidRPr="00B21BDD">
        <w:t>tablet</w:t>
      </w:r>
    </w:p>
    <w:p w:rsidR="00936D88" w:rsidRPr="00B21BDD" w:rsidRDefault="007D61C7" w:rsidP="00BE11E4">
      <w:r w:rsidRPr="00B21BDD">
        <w:t>O</w:t>
      </w:r>
      <w:r w:rsidR="0076750D" w:rsidRPr="00B21BDD">
        <w:t>brázky zvířat – příloha č. 4.4</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Vyučující přivítá žáky v zařízení a hned v úvodu poučí žáky o bezpečnosti při pohybu v zařízení, upozorní na nebezpečí kousnutí zvířetem. Společně si připomenou pravidla při pohybu v zařízení a při kontaktu se zvířaty.</w:t>
      </w:r>
    </w:p>
    <w:p w:rsidR="00936D88" w:rsidRPr="00B21BDD" w:rsidRDefault="00936D88" w:rsidP="00BE11E4">
      <w:r w:rsidRPr="00B21BDD">
        <w:t>Před samotnou prohlídkou si žáci vyberou obrázek zvířete, které je jim sympatické. Po rozdání všech obrázků vyučující žákům oznámí, že musí všechna zvířata v zařízení najít. Postupně prochází celé zařízení. Společně zvířata hledají, pozorují, napodobují a předvádí. Při prohlídce zařízení vyučující představuje jednotlivá zvířata kontaktně a vyzývá žáka, který má dané zvíře na obrázku, aby ho všem ukázal a řekl název zvířete. Následně dá žákovi tablet a pobídne ho k pořízení fotografie svého zvířete (rozvoj digitálních kompetencí).</w:t>
      </w:r>
    </w:p>
    <w:p w:rsidR="00936D88" w:rsidRPr="00B21BDD" w:rsidRDefault="00936D88" w:rsidP="00BE11E4">
      <w:r w:rsidRPr="00B21BDD">
        <w:t>V </w:t>
      </w:r>
      <w:r w:rsidRPr="00B21BDD">
        <w:rPr>
          <w:lang w:eastAsia="cs-CZ"/>
        </w:rPr>
        <w:t xml:space="preserve">zařízení společně </w:t>
      </w:r>
      <w:r w:rsidR="002C4F0B" w:rsidRPr="00B21BDD">
        <w:rPr>
          <w:lang w:eastAsia="cs-CZ"/>
        </w:rPr>
        <w:t xml:space="preserve">žáci </w:t>
      </w:r>
      <w:r w:rsidRPr="00B21BDD">
        <w:rPr>
          <w:lang w:eastAsia="cs-CZ"/>
        </w:rPr>
        <w:t xml:space="preserve">hledají a pozorují agamy australské, morčata domácí, užovky červené, kohouty a slepice, králíky domácí, ovce a kozy kamerunské, kajmana brýlového a želvy suchozemské. Společně prochází vnitřní expozice, pozorují a hledají zvířata z obrázku. </w:t>
      </w:r>
      <w:r w:rsidRPr="00B21BDD">
        <w:t>S dopomocí chovatele vytáhne vyučující užovku červenou a agamu vousatou z terária, dá příležitost žákům sáhnout si na ně. V tropickém skleníku si prohlíží kajmana brýlového, leguány zelené, vodní a suchozemské želvy. V další části prohlídky si prohlíží venkovní voliéry se slepicemi a kohouty a vý</w:t>
      </w:r>
      <w:r w:rsidR="002C4F0B" w:rsidRPr="00B21BDD">
        <w:t>běhy koz a ovcí a jejich mláďata</w:t>
      </w:r>
      <w:r w:rsidRPr="00B21BDD">
        <w:t xml:space="preserve">. </w:t>
      </w:r>
    </w:p>
    <w:p w:rsidR="00936D88" w:rsidRPr="00B21BDD" w:rsidRDefault="00936D88" w:rsidP="00BE11E4">
      <w:r w:rsidRPr="00B21BDD">
        <w:t xml:space="preserve">Do přímého kontaktu se zvířaty vyučující žáky nenutí, respektuje individuální zvláštnosti žáků. </w:t>
      </w:r>
    </w:p>
    <w:p w:rsidR="00936D88" w:rsidRPr="00B21BDD" w:rsidRDefault="00936D88" w:rsidP="00BE11E4">
      <w:r w:rsidRPr="00B21BDD">
        <w:lastRenderedPageBreak/>
        <w:t>Veškeré aktivity žáci provádějí pouze na základě přímé účast</w:t>
      </w:r>
      <w:r w:rsidR="002C4F0B" w:rsidRPr="00B21BDD">
        <w:t>i pedagoga a asistentů pedagog</w:t>
      </w:r>
      <w:r w:rsidR="00EE2AA6" w:rsidRPr="00B21BDD">
        <w:t>a</w:t>
      </w:r>
      <w:r w:rsidR="002C4F0B" w:rsidRPr="00B21BDD">
        <w:t>.</w:t>
      </w:r>
      <w:r w:rsidRPr="00B21BDD">
        <w:t xml:space="preserve"> Při veškerých činnostech respektujeme individuální dobu soustředění, v případě únavy zařazujeme dle potřeby krátké přestávky.</w:t>
      </w:r>
    </w:p>
    <w:p w:rsidR="00936D88" w:rsidRPr="00B21BDD" w:rsidRDefault="00936D88" w:rsidP="00BE11E4">
      <w:pPr>
        <w:ind w:firstLine="708"/>
        <w:rPr>
          <w:b/>
          <w:u w:val="single"/>
        </w:rPr>
      </w:pPr>
      <w:r w:rsidRPr="00B21BDD">
        <w:rPr>
          <w:b/>
          <w:u w:val="single"/>
        </w:rPr>
        <w:t>2.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Cílem této aktivity je rozlišit, které prostředí je vhodné pro daný druh živočicha. Žáci pracují s obrázky různých biotopů, ke kterým přiřaz</w:t>
      </w:r>
      <w:r w:rsidR="002C4F0B" w:rsidRPr="00B21BDD">
        <w:t>ují obrázky zde žijících druhů.</w:t>
      </w:r>
    </w:p>
    <w:p w:rsidR="00936D88" w:rsidRPr="00B21BDD" w:rsidRDefault="00936D88" w:rsidP="00BE11E4">
      <w:r w:rsidRPr="00B21BDD">
        <w:t>Druhá část probíhá formou soutěže. Žáci skládají dřevěné edukační skládačky s obrázky lesních živočichů.</w:t>
      </w:r>
    </w:p>
    <w:p w:rsidR="00936D88" w:rsidRPr="00B21BDD" w:rsidRDefault="00936D88" w:rsidP="00BE11E4">
      <w:r w:rsidRPr="00B21BDD">
        <w:t xml:space="preserve">Třetí část probíhá kooperativní formou. Žáci ve dvojicích přiřazují dvojice zvířat (samec x samice) a skládají </w:t>
      </w:r>
      <w:r w:rsidR="00EE2AA6" w:rsidRPr="00B21BDD">
        <w:t xml:space="preserve">je </w:t>
      </w:r>
      <w:r w:rsidRPr="00B21BDD">
        <w:t xml:space="preserve">do předem daného obrazce. </w:t>
      </w:r>
    </w:p>
    <w:p w:rsidR="00936D88" w:rsidRPr="00B21BDD" w:rsidRDefault="00936D88" w:rsidP="00BE11E4">
      <w:pPr>
        <w:rPr>
          <w:u w:val="single"/>
        </w:rPr>
      </w:pPr>
      <w:r w:rsidRPr="00B21BDD">
        <w:rPr>
          <w:u w:val="single"/>
        </w:rPr>
        <w:t>Metody</w:t>
      </w:r>
    </w:p>
    <w:p w:rsidR="00936D88" w:rsidRPr="00B21BDD" w:rsidRDefault="000E3939" w:rsidP="00BE11E4">
      <w:r>
        <w:rPr>
          <w:noProof/>
          <w:lang w:eastAsia="cs-CZ"/>
        </w:rPr>
        <mc:AlternateContent>
          <mc:Choice Requires="wps">
            <w:drawing>
              <wp:anchor distT="0" distB="0" distL="114300" distR="114300" simplePos="0" relativeHeight="251673600" behindDoc="0" locked="0" layoutInCell="1" allowOverlap="1">
                <wp:simplePos x="0" y="0"/>
                <wp:positionH relativeFrom="column">
                  <wp:posOffset>2898140</wp:posOffset>
                </wp:positionH>
                <wp:positionV relativeFrom="paragraph">
                  <wp:posOffset>2052955</wp:posOffset>
                </wp:positionV>
                <wp:extent cx="2839085" cy="266700"/>
                <wp:effectExtent l="0" t="1905" r="1905" b="0"/>
                <wp:wrapSquare wrapText="bothSides"/>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0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E30DE0" w:rsidRDefault="00AB444C" w:rsidP="00E30DE0">
                            <w:pPr>
                              <w:pStyle w:val="Titulek"/>
                              <w:rPr>
                                <w:b w:val="0"/>
                                <w:noProof/>
                                <w:color w:val="auto"/>
                              </w:rPr>
                            </w:pPr>
                            <w:r w:rsidRPr="00E30DE0">
                              <w:rPr>
                                <w:b w:val="0"/>
                                <w:color w:val="auto"/>
                              </w:rPr>
                              <w:t>Použitá skládačka,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228.2pt;margin-top:161.65pt;width:223.5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" stroked="f">
                <v:textbox style="mso-fit-shape-to-text:t" inset="0,0,0,0">
                  <w:txbxContent>
                    <w:p w:rsidR="00AB444C" w:rsidRPr="00E30DE0" w:rsidRDefault="00AB444C" w:rsidP="00E30DE0">
                      <w:pPr>
                        <w:pStyle w:val="Titulek"/>
                        <w:rPr>
                          <w:b w:val="0"/>
                          <w:noProof/>
                          <w:color w:val="auto"/>
                        </w:rPr>
                      </w:pPr>
                      <w:r w:rsidRPr="00E30DE0">
                        <w:rPr>
                          <w:b w:val="0"/>
                          <w:color w:val="auto"/>
                        </w:rPr>
                        <w:t>Použitá skládačka, foto vlastní tvorba</w:t>
                      </w:r>
                    </w:p>
                  </w:txbxContent>
                </v:textbox>
                <w10:wrap type="square"/>
              </v:shape>
            </w:pict>
          </mc:Fallback>
        </mc:AlternateContent>
      </w:r>
      <w:r w:rsidR="00E30DE0" w:rsidRPr="00B21BDD">
        <w:rPr>
          <w:noProof/>
          <w:lang w:eastAsia="cs-CZ"/>
        </w:rPr>
        <w:drawing>
          <wp:anchor distT="0" distB="0" distL="114300" distR="114300" simplePos="0" relativeHeight="251671552" behindDoc="0" locked="0" layoutInCell="1" allowOverlap="1">
            <wp:simplePos x="0" y="0"/>
            <wp:positionH relativeFrom="column">
              <wp:posOffset>2898140</wp:posOffset>
            </wp:positionH>
            <wp:positionV relativeFrom="paragraph">
              <wp:posOffset>397510</wp:posOffset>
            </wp:positionV>
            <wp:extent cx="2839085" cy="1598295"/>
            <wp:effectExtent l="19050" t="0" r="0" b="0"/>
            <wp:wrapSquare wrapText="bothSides"/>
            <wp:docPr id="8" name="Obrázek 277" descr="C:\Users\Petra Žlutická\Downloads\20190506_10211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Obrázek 277" descr="C:\Users\Petra Žlutická\Downloads\20190506_102118 (1).jpg"/>
                    <pic:cNvPicPr>
                      <a:picLocks noChangeAspect="1" noChangeArrowheads="1"/>
                    </pic:cNvPicPr>
                  </pic:nvPicPr>
                  <pic:blipFill>
                    <a:blip r:embed="rId16" cstate="print"/>
                    <a:stretch>
                      <a:fillRect/>
                    </a:stretch>
                  </pic:blipFill>
                  <pic:spPr bwMode="auto">
                    <a:xfrm>
                      <a:off x="0" y="0"/>
                      <a:ext cx="2839085" cy="1598295"/>
                    </a:xfrm>
                    <a:prstGeom prst="rect">
                      <a:avLst/>
                    </a:prstGeom>
                  </pic:spPr>
                </pic:pic>
              </a:graphicData>
            </a:graphic>
          </wp:anchor>
        </w:drawing>
      </w:r>
      <w:r w:rsidR="00936D88" w:rsidRPr="00B21BDD">
        <w:t>metody slovní, názorně demonstrační (napodobování), metody praktické (třídění, přiřazování, sestavování), didaktická hra</w:t>
      </w:r>
    </w:p>
    <w:p w:rsidR="00936D88" w:rsidRPr="00B21BDD" w:rsidRDefault="00936D88" w:rsidP="00BE11E4">
      <w:pPr>
        <w:rPr>
          <w:u w:val="single"/>
        </w:rPr>
      </w:pPr>
      <w:r w:rsidRPr="00B21BDD">
        <w:rPr>
          <w:u w:val="single"/>
        </w:rPr>
        <w:t>Pomůcky</w:t>
      </w:r>
    </w:p>
    <w:p w:rsidR="00EE2AA6" w:rsidRPr="00B21BDD" w:rsidRDefault="007D61C7" w:rsidP="00BE11E4">
      <w:r w:rsidRPr="00B21BDD">
        <w:t>O</w:t>
      </w:r>
      <w:r w:rsidR="00936D88" w:rsidRPr="00B21BDD">
        <w:t xml:space="preserve">brázky </w:t>
      </w:r>
      <w:r w:rsidRPr="00B21BDD">
        <w:t>zvířat II</w:t>
      </w:r>
      <w:r w:rsidR="0076750D" w:rsidRPr="00B21BDD">
        <w:t xml:space="preserve"> – příloha č. 4.5</w:t>
      </w:r>
    </w:p>
    <w:p w:rsidR="00EE2AA6" w:rsidRPr="00B21BDD" w:rsidRDefault="00E30DE0" w:rsidP="00BE11E4">
      <w:r w:rsidRPr="00B21BDD">
        <w:t>Biotopy – příloha č. 5.5</w:t>
      </w:r>
    </w:p>
    <w:p w:rsidR="00E30DE0" w:rsidRPr="00B21BDD" w:rsidRDefault="00E30DE0" w:rsidP="00BE11E4">
      <w:r w:rsidRPr="00B21BDD">
        <w:t>magnetická tabule</w:t>
      </w:r>
    </w:p>
    <w:p w:rsidR="00E30DE0" w:rsidRPr="00B21BDD" w:rsidRDefault="00E30DE0" w:rsidP="00BE11E4">
      <w:r w:rsidRPr="00B21BDD">
        <w:t>magnetky</w:t>
      </w:r>
    </w:p>
    <w:p w:rsidR="00EE2AA6" w:rsidRPr="00B21BDD" w:rsidRDefault="00EE2AA6" w:rsidP="00BE11E4">
      <w:r w:rsidRPr="00B21BDD">
        <w:t>tablety</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 xml:space="preserve">Vyučující se s žáky přesune do místnosti, kde má již na zemi rozložené obrázky zvířat z biotopu les, hospodářství a rybník. Na magnetické tabuli má připevněné obrázky tří biotopů. Žáci třídí daná zvířata do jejich biotopů. Vyučující se jednou větou zmíní o ukládání k zimnímu spánku a migraci zvířat. </w:t>
      </w:r>
    </w:p>
    <w:p w:rsidR="00936D88" w:rsidRPr="00B21BDD" w:rsidRDefault="00936D88" w:rsidP="00BE11E4">
      <w:r w:rsidRPr="00B21BDD">
        <w:t>V další části nabídne vyučující žákům dřevěné edukační skládačky a tablety. Na dřevěných edukačních skládačkách žáci skládají lesní zvířecí rodiny, na tabletech skládají puzzle z fotografií zvířat, které pořídili v předešlé aktivitě</w:t>
      </w:r>
      <w:r w:rsidR="00377D30" w:rsidRPr="00B21BDD">
        <w:rPr>
          <w:rStyle w:val="Znakapoznpodarou"/>
        </w:rPr>
        <w:footnoteReference w:id="1"/>
      </w:r>
      <w:r w:rsidRPr="00B21BDD">
        <w:t xml:space="preserve">. Tato aktivita je velmi svižná, u žáků je velmi oblíbená.  Edukační skládačky je možné měnit mezi žáky.  Na tabletech je možné volit obtížnost v počtu puzzlí. Za splnění úkolu žáky vyučující odmění pochvalou a potleskem. </w:t>
      </w:r>
    </w:p>
    <w:p w:rsidR="00936D88" w:rsidRPr="00B21BDD" w:rsidRDefault="00936D88" w:rsidP="00BE11E4">
      <w:r w:rsidRPr="00B21BDD">
        <w:t>Veškeré aktivity žáci provádějí pouze na základě přímé účast</w:t>
      </w:r>
      <w:r w:rsidR="00EE2AA6" w:rsidRPr="00B21BDD">
        <w:t>i pedagoga a asistentů pedagoga.</w:t>
      </w:r>
      <w:r w:rsidRPr="00B21BDD">
        <w:t xml:space="preserve"> Při veškerých činnostech respektujeme individuální dobu soustředění, v případě únavy zařazujeme dle potřeby krátké přestávky.</w:t>
      </w:r>
    </w:p>
    <w:p w:rsidR="002C4F0B" w:rsidRPr="00B21BDD" w:rsidRDefault="002C4F0B" w:rsidP="00BE11E4"/>
    <w:p w:rsidR="00936D88" w:rsidRPr="00B21BDD" w:rsidRDefault="00EE2AA6" w:rsidP="00BE11E4">
      <w:pPr>
        <w:pStyle w:val="Nadpis2"/>
      </w:pPr>
      <w:bookmarkStart w:id="24" w:name="_Toc25330270"/>
      <w:r w:rsidRPr="00B21BDD">
        <w:lastRenderedPageBreak/>
        <w:t>2.2 Tematický blok č. 2 Zima</w:t>
      </w:r>
      <w:r w:rsidR="00936D88" w:rsidRPr="00B21BDD">
        <w:t xml:space="preserve"> – 4 hodiny</w:t>
      </w:r>
      <w:bookmarkEnd w:id="24"/>
    </w:p>
    <w:p w:rsidR="00936D88" w:rsidRPr="00B21BDD" w:rsidRDefault="00936D88" w:rsidP="00BE11E4">
      <w:pPr>
        <w:rPr>
          <w:b/>
        </w:rPr>
      </w:pPr>
      <w:r w:rsidRPr="00B21BDD">
        <w:rPr>
          <w:b/>
        </w:rPr>
        <w:t>2.2.1</w:t>
      </w:r>
      <w:r w:rsidR="00EE2AA6" w:rsidRPr="00B21BDD">
        <w:rPr>
          <w:b/>
        </w:rPr>
        <w:t xml:space="preserve"> Téma č. 1 </w:t>
      </w:r>
      <w:r w:rsidRPr="00B21BDD">
        <w:rPr>
          <w:b/>
        </w:rPr>
        <w:t>Zko</w:t>
      </w:r>
      <w:r w:rsidR="00EE2AA6" w:rsidRPr="00B21BDD">
        <w:rPr>
          <w:b/>
        </w:rPr>
        <w:t>umáme a poznáváme zvířecí stopy</w:t>
      </w:r>
      <w:r w:rsidRPr="00B21BDD">
        <w:rPr>
          <w:b/>
        </w:rPr>
        <w:t xml:space="preserve"> – 2 hodiny</w:t>
      </w:r>
    </w:p>
    <w:p w:rsidR="00936D88" w:rsidRPr="00B21BDD" w:rsidRDefault="00936D88" w:rsidP="00BE11E4">
      <w:pPr>
        <w:ind w:firstLine="708"/>
        <w:rPr>
          <w:b/>
          <w:u w:val="single"/>
        </w:rPr>
      </w:pPr>
      <w:r w:rsidRPr="00B21BDD">
        <w:rPr>
          <w:b/>
          <w:u w:val="single"/>
        </w:rPr>
        <w:t>1.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Cílem první hodiny je překonávat poc</w:t>
      </w:r>
      <w:r w:rsidR="00EE2AA6" w:rsidRPr="00B21BDD">
        <w:t>ity strachu a prvotního odporu k domácím</w:t>
      </w:r>
      <w:r w:rsidRPr="00B21BDD">
        <w:t xml:space="preserve"> zvířat</w:t>
      </w:r>
      <w:r w:rsidR="00EE2AA6" w:rsidRPr="00B21BDD">
        <w:t>ům</w:t>
      </w:r>
      <w:r w:rsidRPr="00B21BDD">
        <w:t xml:space="preserve">. Danou činností u žáků posilujeme vlastní sebevědomí. Společně s vyučujícím pozorují chovaná zvířata a jejich stopy. Učí se odhadnout, zda dokáží zvíře pohladit, pochovat.  Vyučující představuje vybraná zvířata s maximálním zapojením smyslového vnímání žáků. Žáci získávají znalosti o chovu a péči o drobná domácí zvířata. </w:t>
      </w:r>
    </w:p>
    <w:p w:rsidR="00936D88" w:rsidRPr="00B21BDD" w:rsidRDefault="00936D88" w:rsidP="00BE11E4">
      <w:pPr>
        <w:rPr>
          <w:u w:val="single"/>
        </w:rPr>
      </w:pPr>
      <w:r w:rsidRPr="00B21BDD">
        <w:rPr>
          <w:u w:val="single"/>
        </w:rPr>
        <w:t>Metody</w:t>
      </w:r>
    </w:p>
    <w:p w:rsidR="00936D88" w:rsidRPr="00B21BDD" w:rsidRDefault="000E3939" w:rsidP="00BE11E4">
      <w:r>
        <w:rPr>
          <w:noProof/>
          <w:lang w:eastAsia="cs-CZ"/>
        </w:rPr>
        <mc:AlternateContent>
          <mc:Choice Requires="wps">
            <w:drawing>
              <wp:anchor distT="0" distB="0" distL="114300" distR="114300" simplePos="0" relativeHeight="251677696" behindDoc="0" locked="0" layoutInCell="1" allowOverlap="1">
                <wp:simplePos x="0" y="0"/>
                <wp:positionH relativeFrom="column">
                  <wp:posOffset>2654935</wp:posOffset>
                </wp:positionH>
                <wp:positionV relativeFrom="paragraph">
                  <wp:posOffset>2266315</wp:posOffset>
                </wp:positionV>
                <wp:extent cx="3155950" cy="266700"/>
                <wp:effectExtent l="1905" t="0" r="4445" b="3175"/>
                <wp:wrapSquare wrapText="bothSides"/>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377D30" w:rsidRDefault="00AB444C" w:rsidP="00377D30">
                            <w:pPr>
                              <w:pStyle w:val="Titulek"/>
                              <w:rPr>
                                <w:b w:val="0"/>
                                <w:noProof/>
                                <w:color w:val="auto"/>
                              </w:rPr>
                            </w:pPr>
                            <w:r w:rsidRPr="00377D30">
                              <w:rPr>
                                <w:b w:val="0"/>
                                <w:color w:val="auto"/>
                              </w:rPr>
                              <w:t>Použitá interaktivní tabule,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left:0;text-align:left;margin-left:209.05pt;margin-top:178.45pt;width:248.5pt;height: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" stroked="f">
                <v:textbox style="mso-fit-shape-to-text:t" inset="0,0,0,0">
                  <w:txbxContent>
                    <w:p w:rsidR="00AB444C" w:rsidRPr="00377D30" w:rsidRDefault="00AB444C" w:rsidP="00377D30">
                      <w:pPr>
                        <w:pStyle w:val="Titulek"/>
                        <w:rPr>
                          <w:b w:val="0"/>
                          <w:noProof/>
                          <w:color w:val="auto"/>
                        </w:rPr>
                      </w:pPr>
                      <w:r w:rsidRPr="00377D30">
                        <w:rPr>
                          <w:b w:val="0"/>
                          <w:color w:val="auto"/>
                        </w:rPr>
                        <w:t>Použitá interaktivní tabule, foto vlastní tvorba</w:t>
                      </w:r>
                    </w:p>
                  </w:txbxContent>
                </v:textbox>
                <w10:wrap type="square"/>
              </v:shape>
            </w:pict>
          </mc:Fallback>
        </mc:AlternateContent>
      </w:r>
      <w:r w:rsidR="00377D30" w:rsidRPr="00B21BDD">
        <w:rPr>
          <w:noProof/>
          <w:lang w:eastAsia="cs-CZ"/>
        </w:rPr>
        <w:drawing>
          <wp:anchor distT="0" distB="0" distL="114300" distR="0" simplePos="0" relativeHeight="251675648" behindDoc="1" locked="0" layoutInCell="1" allowOverlap="1">
            <wp:simplePos x="0" y="0"/>
            <wp:positionH relativeFrom="column">
              <wp:posOffset>2654935</wp:posOffset>
            </wp:positionH>
            <wp:positionV relativeFrom="paragraph">
              <wp:posOffset>438150</wp:posOffset>
            </wp:positionV>
            <wp:extent cx="3155950" cy="1771015"/>
            <wp:effectExtent l="19050" t="0" r="6350" b="0"/>
            <wp:wrapSquare wrapText="bothSides"/>
            <wp:docPr id="115" name="Obrázek 278" descr="C:\Users\Petra Žlutická\Downloads\20190503_11035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Obrázek 278" descr="C:\Users\Petra Žlutická\Downloads\20190503_110352 (1).jpg"/>
                    <pic:cNvPicPr>
                      <a:picLocks noChangeAspect="1" noChangeArrowheads="1"/>
                    </pic:cNvPicPr>
                  </pic:nvPicPr>
                  <pic:blipFill>
                    <a:blip r:embed="rId17" cstate="print"/>
                    <a:stretch>
                      <a:fillRect/>
                    </a:stretch>
                  </pic:blipFill>
                  <pic:spPr bwMode="auto">
                    <a:xfrm>
                      <a:off x="0" y="0"/>
                      <a:ext cx="3155950" cy="1771015"/>
                    </a:xfrm>
                    <a:prstGeom prst="rect">
                      <a:avLst/>
                    </a:prstGeom>
                  </pic:spPr>
                </pic:pic>
              </a:graphicData>
            </a:graphic>
          </wp:anchor>
        </w:drawing>
      </w:r>
      <w:r w:rsidR="00936D88" w:rsidRPr="00B21BDD">
        <w:t>metody slovní, názorně demonstrační (prohlídka,</w:t>
      </w:r>
      <w:r w:rsidR="00EE2AA6" w:rsidRPr="00B21BDD">
        <w:t xml:space="preserve"> předvádění, popisování), metoda</w:t>
      </w:r>
      <w:r w:rsidR="00936D88" w:rsidRPr="00B21BDD">
        <w:t xml:space="preserve"> praktická (experiment), metoda hry</w:t>
      </w:r>
    </w:p>
    <w:p w:rsidR="00936D88" w:rsidRPr="00B21BDD" w:rsidRDefault="00936D88" w:rsidP="00BE11E4">
      <w:pPr>
        <w:rPr>
          <w:u w:val="single"/>
        </w:rPr>
      </w:pPr>
      <w:r w:rsidRPr="00B21BDD">
        <w:rPr>
          <w:u w:val="single"/>
        </w:rPr>
        <w:t>Pomůcky</w:t>
      </w:r>
    </w:p>
    <w:p w:rsidR="00EE2AA6" w:rsidRPr="00B21BDD" w:rsidRDefault="00EE2AA6" w:rsidP="00BE11E4">
      <w:r w:rsidRPr="00B21BDD">
        <w:t>živé exponáty v zařízení</w:t>
      </w:r>
    </w:p>
    <w:p w:rsidR="00EE2AA6" w:rsidRPr="00B21BDD" w:rsidRDefault="007D7A50" w:rsidP="00BE11E4">
      <w:r w:rsidRPr="00B21BDD">
        <w:t>N</w:t>
      </w:r>
      <w:r w:rsidR="0076750D" w:rsidRPr="00B21BDD">
        <w:t>ázvy zvířat – příloha č. 4.6</w:t>
      </w:r>
    </w:p>
    <w:p w:rsidR="00EE2AA6" w:rsidRPr="00B21BDD" w:rsidRDefault="007D7A50" w:rsidP="00BE11E4">
      <w:r w:rsidRPr="00B21BDD">
        <w:t>Stopy zvířat</w:t>
      </w:r>
      <w:r w:rsidR="0076750D" w:rsidRPr="00B21BDD">
        <w:t xml:space="preserve"> – příloha č. 4.7</w:t>
      </w:r>
    </w:p>
    <w:p w:rsidR="00EE2AA6" w:rsidRPr="00B21BDD" w:rsidRDefault="00377D30" w:rsidP="00BE11E4">
      <w:r w:rsidRPr="00B21BDD">
        <w:t>Stopy zvířat – řešení – příloha č. 5.6</w:t>
      </w:r>
    </w:p>
    <w:p w:rsidR="00EE2AA6" w:rsidRPr="00B21BDD" w:rsidRDefault="00EE2AA6" w:rsidP="00BE11E4">
      <w:r w:rsidRPr="00B21BDD">
        <w:t>psací potřeby</w:t>
      </w:r>
    </w:p>
    <w:p w:rsidR="00936D88" w:rsidRPr="00B21BDD" w:rsidRDefault="0076750D" w:rsidP="00BE11E4">
      <w:r w:rsidRPr="00B21BDD">
        <w:t>tablety</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Po úvodním přivítání si vyuču</w:t>
      </w:r>
      <w:r w:rsidR="00EE2AA6" w:rsidRPr="00B21BDD">
        <w:t>jící společně se žáky připomenou</w:t>
      </w:r>
      <w:r w:rsidRPr="00B21BDD">
        <w:t xml:space="preserve"> pravidla při pohybu v zařízení a při kontaktu se zvířaty, se kterými se seznámili na začátku výukového programu. </w:t>
      </w:r>
    </w:p>
    <w:p w:rsidR="00936D88" w:rsidRPr="00B21BDD" w:rsidRDefault="00936D88" w:rsidP="00BE11E4">
      <w:r w:rsidRPr="00B21BDD">
        <w:t xml:space="preserve">Vyučující společně se žáky prochází venkovními expozicemi. Společně si prohlížíme zvířata chovaná ve venkovních výbězích. V této činnosti nabízíme žákům za pomoci asistentů tablety k pořízení fotografií zhlédnutých zvířat, popř. zachycení jejich stop apod. Vyučující své vyprávění zaměří na králíka domácího. Na základě řízeného rozhovoru společně zjišťujeme základní znaky králíka domácího. Vyučující dá žákům příležitost sáhnout si na něj. K této činnosti vyučující žáky nenutí, respektuje individuální zvláštnosti žáků. </w:t>
      </w:r>
    </w:p>
    <w:p w:rsidR="00936D88" w:rsidRPr="00B21BDD" w:rsidRDefault="00936D88" w:rsidP="00BE11E4">
      <w:r w:rsidRPr="00B21BDD">
        <w:t>Následně se přesunou k výběhům lišky, slepic, kohoutů, koz a ovcí. Při pozorování lišky obecné se zaměříme na zkoumání její stopy ve sněhu. Vyučující řízeným rozhovorem popisuje stavbu těla lišky obecné.</w:t>
      </w:r>
    </w:p>
    <w:p w:rsidR="00936D88" w:rsidRPr="00B21BDD" w:rsidRDefault="00936D88" w:rsidP="00BE11E4">
      <w:r w:rsidRPr="00B21BDD">
        <w:t>Po venkovní prohlídce se společně přesuneme do klubovny, kde se žáci seznámí se třemi stopami živočichů pomocí interaktivní stolní dřevěn</w:t>
      </w:r>
      <w:r w:rsidR="00EE2AA6" w:rsidRPr="00B21BDD">
        <w:t>é tabule. Vyučující se zaměří</w:t>
      </w:r>
      <w:r w:rsidRPr="00B21BDD">
        <w:t xml:space="preserve"> na rozdíly ve stavbě stopy mezi savci a ptáky. Své teoretické znalosti o zvířecích stopách s</w:t>
      </w:r>
      <w:r w:rsidR="00EE2AA6" w:rsidRPr="00B21BDD">
        <w:t>i žáci ověří v pracovním listě Stopy zvířat</w:t>
      </w:r>
      <w:r w:rsidRPr="00B21BDD">
        <w:t xml:space="preserve">. Žáci pracují individuálně. Ověření správnosti a vyhodnocení této činnosti provede vyučující individuálně u každého žáka. </w:t>
      </w:r>
    </w:p>
    <w:p w:rsidR="00936D88" w:rsidRPr="00B21BDD" w:rsidRDefault="00936D88" w:rsidP="00BE11E4">
      <w:pPr>
        <w:ind w:firstLine="708"/>
        <w:rPr>
          <w:b/>
          <w:u w:val="single"/>
        </w:rPr>
      </w:pPr>
      <w:r w:rsidRPr="00B21BDD">
        <w:rPr>
          <w:b/>
          <w:u w:val="single"/>
        </w:rPr>
        <w:t>2. hodina</w:t>
      </w:r>
    </w:p>
    <w:p w:rsidR="00936D88" w:rsidRPr="00B21BDD" w:rsidRDefault="00936D88" w:rsidP="00BE11E4">
      <w:pPr>
        <w:rPr>
          <w:u w:val="single"/>
        </w:rPr>
      </w:pPr>
      <w:r w:rsidRPr="00B21BDD">
        <w:rPr>
          <w:u w:val="single"/>
        </w:rPr>
        <w:lastRenderedPageBreak/>
        <w:t>Forma a bližší popis realizace</w:t>
      </w:r>
    </w:p>
    <w:p w:rsidR="00936D88" w:rsidRPr="00B21BDD" w:rsidRDefault="00936D88" w:rsidP="00BE11E4">
      <w:r w:rsidRPr="00B21BDD">
        <w:t xml:space="preserve">Hodina probíhá frontální výukou a postupně navazuje na předchozí aktivitu. Cílem této hodiny je vytvořit si otisk dlaně do keramické hlíny. V praktické části žáci zkoušejí pracovat s keramickou hlínou. Vyučující je vede ke zpracovávání hlíny válením, mačkáním, bezcílným tvarováním až k vytvoření otisku vlastní dlaně. </w:t>
      </w:r>
    </w:p>
    <w:p w:rsidR="00936D88" w:rsidRPr="00B21BDD" w:rsidRDefault="00936D88" w:rsidP="00BE11E4">
      <w:pPr>
        <w:rPr>
          <w:u w:val="single"/>
        </w:rPr>
      </w:pPr>
      <w:r w:rsidRPr="00B21BDD">
        <w:rPr>
          <w:u w:val="single"/>
        </w:rPr>
        <w:t>Metody</w:t>
      </w:r>
    </w:p>
    <w:p w:rsidR="00936D88" w:rsidRPr="00B21BDD" w:rsidRDefault="00936D88" w:rsidP="00BE11E4">
      <w:r w:rsidRPr="00B21BDD">
        <w:t>metoda názorně demonstrační (předvádění, pozorování, popisování), slovní (výklad), met</w:t>
      </w:r>
      <w:r w:rsidR="00EE2AA6" w:rsidRPr="00B21BDD">
        <w:t>oda praktická (experimentování)</w:t>
      </w:r>
      <w:r w:rsidRPr="00B21BDD">
        <w:t xml:space="preserve"> </w:t>
      </w:r>
    </w:p>
    <w:p w:rsidR="00936D88" w:rsidRPr="00B21BDD" w:rsidRDefault="000E3939" w:rsidP="00BE11E4">
      <w:pPr>
        <w:rPr>
          <w:u w:val="single"/>
        </w:rPr>
      </w:pPr>
      <w:r>
        <w:rPr>
          <w:noProof/>
          <w:lang w:eastAsia="cs-CZ"/>
        </w:rPr>
        <mc:AlternateContent>
          <mc:Choice Requires="wps">
            <w:drawing>
              <wp:anchor distT="0" distB="0" distL="114300" distR="114300" simplePos="0" relativeHeight="251681792" behindDoc="0" locked="0" layoutInCell="1" allowOverlap="1">
                <wp:simplePos x="0" y="0"/>
                <wp:positionH relativeFrom="column">
                  <wp:posOffset>2962275</wp:posOffset>
                </wp:positionH>
                <wp:positionV relativeFrom="paragraph">
                  <wp:posOffset>2131695</wp:posOffset>
                </wp:positionV>
                <wp:extent cx="2845435" cy="266700"/>
                <wp:effectExtent l="4445" t="0" r="0" b="1905"/>
                <wp:wrapSquare wrapText="bothSides"/>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377D30" w:rsidRDefault="00AB444C" w:rsidP="00377D30">
                            <w:pPr>
                              <w:pStyle w:val="Titulek"/>
                              <w:rPr>
                                <w:b w:val="0"/>
                                <w:noProof/>
                                <w:color w:val="auto"/>
                                <w:u w:val="single"/>
                              </w:rPr>
                            </w:pPr>
                            <w:r w:rsidRPr="00377D30">
                              <w:rPr>
                                <w:b w:val="0"/>
                                <w:color w:val="auto"/>
                              </w:rPr>
                              <w:t>Hotový obtisk ruky,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233.25pt;margin-top:167.85pt;width:224.05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" stroked="f">
                <v:textbox style="mso-fit-shape-to-text:t" inset="0,0,0,0">
                  <w:txbxContent>
                    <w:p w:rsidR="00AB444C" w:rsidRPr="00377D30" w:rsidRDefault="00AB444C" w:rsidP="00377D30">
                      <w:pPr>
                        <w:pStyle w:val="Titulek"/>
                        <w:rPr>
                          <w:b w:val="0"/>
                          <w:noProof/>
                          <w:color w:val="auto"/>
                          <w:u w:val="single"/>
                        </w:rPr>
                      </w:pPr>
                      <w:r w:rsidRPr="00377D30">
                        <w:rPr>
                          <w:b w:val="0"/>
                          <w:color w:val="auto"/>
                        </w:rPr>
                        <w:t>Hotový obtisk ruky, foto vlastní tvorba</w:t>
                      </w:r>
                    </w:p>
                  </w:txbxContent>
                </v:textbox>
                <w10:wrap type="square"/>
              </v:shape>
            </w:pict>
          </mc:Fallback>
        </mc:AlternateContent>
      </w:r>
      <w:r w:rsidR="00377D30" w:rsidRPr="00B21BDD">
        <w:rPr>
          <w:noProof/>
          <w:u w:val="single"/>
          <w:lang w:eastAsia="cs-CZ"/>
        </w:rPr>
        <w:drawing>
          <wp:anchor distT="0" distB="0" distL="114300" distR="114300" simplePos="0" relativeHeight="251679744" behindDoc="0" locked="0" layoutInCell="1" allowOverlap="1">
            <wp:simplePos x="0" y="0"/>
            <wp:positionH relativeFrom="margin">
              <wp:posOffset>2962275</wp:posOffset>
            </wp:positionH>
            <wp:positionV relativeFrom="paragraph">
              <wp:posOffset>182245</wp:posOffset>
            </wp:positionV>
            <wp:extent cx="2845435" cy="1892300"/>
            <wp:effectExtent l="19050" t="0" r="0" b="0"/>
            <wp:wrapSquare wrapText="bothSides"/>
            <wp:docPr id="11" name="Obrázek 280" descr="C:\Users\Petra Žlutická\Desktop\Výukové programy\FOTO\Lenka Arnoldová\DSC_005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Obrázek 280" descr="C:\Users\Petra Žlutická\Desktop\Výukové programy\FOTO\Lenka Arnoldová\DSC_0058 (2).JPG"/>
                    <pic:cNvPicPr>
                      <a:picLocks noChangeAspect="1" noChangeArrowheads="1"/>
                    </pic:cNvPicPr>
                  </pic:nvPicPr>
                  <pic:blipFill>
                    <a:blip r:embed="rId18" cstate="print"/>
                    <a:stretch>
                      <a:fillRect/>
                    </a:stretch>
                  </pic:blipFill>
                  <pic:spPr bwMode="auto">
                    <a:xfrm>
                      <a:off x="0" y="0"/>
                      <a:ext cx="2845435" cy="1892300"/>
                    </a:xfrm>
                    <a:prstGeom prst="rect">
                      <a:avLst/>
                    </a:prstGeom>
                  </pic:spPr>
                </pic:pic>
              </a:graphicData>
            </a:graphic>
          </wp:anchor>
        </w:drawing>
      </w:r>
      <w:r w:rsidR="00936D88" w:rsidRPr="00B21BDD">
        <w:rPr>
          <w:u w:val="single"/>
        </w:rPr>
        <w:t>Pomůcky</w:t>
      </w:r>
    </w:p>
    <w:p w:rsidR="00EE2AA6" w:rsidRPr="00B21BDD" w:rsidRDefault="00EE2AA6" w:rsidP="00BE11E4">
      <w:r w:rsidRPr="00B21BDD">
        <w:t>keramická hlína</w:t>
      </w:r>
    </w:p>
    <w:p w:rsidR="00EE2AA6" w:rsidRPr="00B21BDD" w:rsidRDefault="00EE2AA6" w:rsidP="00BE11E4">
      <w:r w:rsidRPr="00B21BDD">
        <w:t>kelímek na vodu</w:t>
      </w:r>
    </w:p>
    <w:p w:rsidR="00EE2AA6" w:rsidRPr="00B21BDD" w:rsidRDefault="00EE2AA6" w:rsidP="00BE11E4">
      <w:r w:rsidRPr="00B21BDD">
        <w:t>vlhká utěrka</w:t>
      </w:r>
    </w:p>
    <w:p w:rsidR="00EE2AA6" w:rsidRPr="00B21BDD" w:rsidRDefault="00936D88" w:rsidP="00BE11E4">
      <w:r w:rsidRPr="00B21BDD">
        <w:t>miska s</w:t>
      </w:r>
      <w:r w:rsidR="00EE2AA6" w:rsidRPr="00B21BDD">
        <w:t> </w:t>
      </w:r>
      <w:r w:rsidRPr="00B21BDD">
        <w:t>vodo</w:t>
      </w:r>
      <w:r w:rsidR="00EE2AA6" w:rsidRPr="00B21BDD">
        <w:t>u</w:t>
      </w:r>
    </w:p>
    <w:p w:rsidR="00EE2AA6" w:rsidRPr="00B21BDD" w:rsidRDefault="00EE2AA6" w:rsidP="00BE11E4">
      <w:r w:rsidRPr="00B21BDD">
        <w:t>plastový nůž</w:t>
      </w:r>
    </w:p>
    <w:p w:rsidR="00EE2AA6" w:rsidRPr="00B21BDD" w:rsidRDefault="00EE2AA6" w:rsidP="00BE11E4">
      <w:r w:rsidRPr="00B21BDD">
        <w:t>ubrus</w:t>
      </w:r>
    </w:p>
    <w:p w:rsidR="00EE2AA6" w:rsidRPr="00B21BDD" w:rsidRDefault="00EE2AA6" w:rsidP="00BE11E4">
      <w:r w:rsidRPr="00B21BDD">
        <w:t>váleček</w:t>
      </w:r>
    </w:p>
    <w:p w:rsidR="00EE2AA6" w:rsidRPr="00B21BDD" w:rsidRDefault="00EE2AA6" w:rsidP="00BE11E4">
      <w:r w:rsidRPr="00B21BDD">
        <w:t>tác</w:t>
      </w:r>
    </w:p>
    <w:p w:rsidR="00EE2AA6" w:rsidRPr="00B21BDD" w:rsidRDefault="00936D88" w:rsidP="00BE11E4">
      <w:r w:rsidRPr="00B21BDD">
        <w:t>pracovní zástěr</w:t>
      </w:r>
      <w:r w:rsidR="00EE2AA6" w:rsidRPr="00B21BDD">
        <w:t>a</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Hodinu doplníme praktickou činností. Po přesunu do jiné učebny si žáci samostatně připraví pracovní prostor na práci s keramickou hlínou. Po jejím zpracování si každý žák vytvoří svůj vlastní otisk dlaně. Žáci pracují samostatně, bez nutné asistence pedagoga. Někteří žáci mohou zvolit i otisk chodidla. Necháme na nich, jakou variantu zvolí, ne každý žák je ochoten či je mu příjemné tvořit otisk chodidla. Hotové otisky odložíme a necháme minimálně jeden den schnout. Po úplném uschnutí je možné hotové výrobky vypálit v keramické peci. Na závěr praktické činnosti žáci porovná</w:t>
      </w:r>
      <w:r w:rsidR="00EE2AA6" w:rsidRPr="00B21BDD">
        <w:t>vají vlastní otisky mezi sebou.</w:t>
      </w:r>
    </w:p>
    <w:p w:rsidR="00936D88" w:rsidRPr="00B21BDD" w:rsidRDefault="00936D88" w:rsidP="00BE11E4">
      <w:pPr>
        <w:rPr>
          <w:b/>
        </w:rPr>
      </w:pPr>
      <w:r w:rsidRPr="00B21BDD">
        <w:rPr>
          <w:b/>
        </w:rPr>
        <w:t>2.2.</w:t>
      </w:r>
      <w:r w:rsidR="00EE2AA6" w:rsidRPr="00B21BDD">
        <w:rPr>
          <w:b/>
        </w:rPr>
        <w:t xml:space="preserve">2 Téma č. 2 </w:t>
      </w:r>
      <w:r w:rsidRPr="00B21BDD">
        <w:rPr>
          <w:b/>
        </w:rPr>
        <w:t>Zvířata v zimě – 2 hodiny</w:t>
      </w:r>
    </w:p>
    <w:p w:rsidR="00936D88" w:rsidRPr="00B21BDD" w:rsidRDefault="00936D88" w:rsidP="00BE11E4">
      <w:pPr>
        <w:rPr>
          <w:b/>
          <w:u w:val="single"/>
        </w:rPr>
      </w:pPr>
      <w:r w:rsidRPr="00B21BDD">
        <w:tab/>
      </w:r>
      <w:r w:rsidRPr="00B21BDD">
        <w:rPr>
          <w:b/>
          <w:u w:val="single"/>
        </w:rPr>
        <w:t>1.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Cílem hodiny je seznámit žáky s vybranými ptačími druhy a jejich potřebami v zimním období. Na základě získaných informací žáci vy</w:t>
      </w:r>
      <w:r w:rsidR="00EE2AA6" w:rsidRPr="00B21BDD">
        <w:t>robí v praktické části krmítko.</w:t>
      </w:r>
      <w:r w:rsidRPr="00B21BDD">
        <w:t xml:space="preserve"> Při prohlídce expozic ptáků v zařízení vyučující seznamuje žáky s jednotlivými druhy, poukazuje na rozdíly mezi stavbou těl</w:t>
      </w:r>
      <w:r w:rsidR="00EE2AA6" w:rsidRPr="00B21BDD">
        <w:t>a člověka a stavbou těla ptáků.</w:t>
      </w:r>
      <w:r w:rsidRPr="00B21BDD">
        <w:t xml:space="preserve"> Společně vytvoří krmítko pro volně žijící ptáky, pro které je</w:t>
      </w:r>
      <w:r w:rsidR="00EE2AA6" w:rsidRPr="00B21BDD">
        <w:t xml:space="preserve"> v zimě obtížné sehnat potravu.</w:t>
      </w:r>
    </w:p>
    <w:p w:rsidR="00936D88" w:rsidRPr="00B21BDD" w:rsidRDefault="00936D88" w:rsidP="00BE11E4">
      <w:pPr>
        <w:rPr>
          <w:u w:val="single"/>
        </w:rPr>
      </w:pPr>
      <w:r w:rsidRPr="00B21BDD">
        <w:rPr>
          <w:u w:val="single"/>
        </w:rPr>
        <w:t>Metody</w:t>
      </w:r>
    </w:p>
    <w:p w:rsidR="00936D88" w:rsidRPr="00B21BDD" w:rsidRDefault="00936D88" w:rsidP="00BE11E4">
      <w:r w:rsidRPr="00B21BDD">
        <w:lastRenderedPageBreak/>
        <w:t>metody slovní, metody názorně demonstrační (prohlídka, ukazování, napodobová</w:t>
      </w:r>
      <w:r w:rsidR="00EE2AA6" w:rsidRPr="00B21BDD">
        <w:t>ní popisování), praktická metoda</w:t>
      </w:r>
      <w:r w:rsidRPr="00B21BDD">
        <w:t xml:space="preserve"> (experiment, produkce)</w:t>
      </w:r>
    </w:p>
    <w:p w:rsidR="00936D88" w:rsidRPr="00B21BDD" w:rsidRDefault="00936D88" w:rsidP="00BE11E4">
      <w:pPr>
        <w:rPr>
          <w:u w:val="single"/>
        </w:rPr>
      </w:pPr>
      <w:r w:rsidRPr="00B21BDD">
        <w:rPr>
          <w:u w:val="single"/>
        </w:rPr>
        <w:t>Pomůcky</w:t>
      </w:r>
    </w:p>
    <w:p w:rsidR="00EE2AA6" w:rsidRPr="00B21BDD" w:rsidRDefault="00EE2AA6" w:rsidP="00BE11E4">
      <w:r w:rsidRPr="00B21BDD">
        <w:t>živé exponáty v zařízení</w:t>
      </w:r>
    </w:p>
    <w:p w:rsidR="00EE2AA6" w:rsidRPr="00B21BDD" w:rsidRDefault="00EE2AA6" w:rsidP="00BE11E4">
      <w:r w:rsidRPr="00B21BDD">
        <w:t>různé druhy zrní</w:t>
      </w:r>
    </w:p>
    <w:p w:rsidR="00EE2AA6" w:rsidRPr="00B21BDD" w:rsidRDefault="00EE2AA6" w:rsidP="00BE11E4">
      <w:r w:rsidRPr="00B21BDD">
        <w:t>formičky</w:t>
      </w:r>
    </w:p>
    <w:p w:rsidR="00EE2AA6" w:rsidRPr="00B21BDD" w:rsidRDefault="0062050C" w:rsidP="00BE11E4">
      <w:r>
        <w:t>slám</w:t>
      </w:r>
      <w:r w:rsidR="00EE2AA6" w:rsidRPr="00B21BDD">
        <w:t>ky</w:t>
      </w:r>
    </w:p>
    <w:p w:rsidR="00EE2AA6" w:rsidRPr="00B21BDD" w:rsidRDefault="00EE2AA6" w:rsidP="00BE11E4">
      <w:r w:rsidRPr="00B21BDD">
        <w:t>provázek</w:t>
      </w:r>
    </w:p>
    <w:p w:rsidR="00EE2AA6" w:rsidRPr="00B21BDD" w:rsidRDefault="00EE2AA6" w:rsidP="00BE11E4">
      <w:r w:rsidRPr="00B21BDD">
        <w:t>sádlo</w:t>
      </w:r>
    </w:p>
    <w:p w:rsidR="00EE2AA6" w:rsidRPr="00B21BDD" w:rsidRDefault="00EE2AA6" w:rsidP="00BE11E4">
      <w:r w:rsidRPr="00B21BDD">
        <w:t>ubrusy</w:t>
      </w:r>
    </w:p>
    <w:p w:rsidR="00936D88" w:rsidRPr="00B21BDD" w:rsidRDefault="00936D88" w:rsidP="00BE11E4">
      <w:pPr>
        <w:rPr>
          <w:u w:val="single"/>
        </w:rPr>
      </w:pPr>
      <w:r w:rsidRPr="00B21BDD">
        <w:t>sporák na rozpuštění sádla</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Vyučující přivítá žáky v zařízení, poučí je o bezpečnosti při pohybu v zařízení, upozorní na nebezpečí kousnutí zvířetem, seznámí je s cílem tohoto tématu. Vyučující společně se žáky prochází pavilon exotického ptactva, kde si prohlíží různé druhy ptáků. Vyučující při prohlídce klade důraz na rozdíly mezi stavbou těla</w:t>
      </w:r>
      <w:r w:rsidR="00EE2AA6" w:rsidRPr="00B21BDD">
        <w:t xml:space="preserve"> člověka a stavbou těla ptáků.</w:t>
      </w:r>
    </w:p>
    <w:p w:rsidR="00936D88" w:rsidRPr="00B21BDD" w:rsidRDefault="00936D88" w:rsidP="00BE11E4">
      <w:r w:rsidRPr="00B21BDD">
        <w:t xml:space="preserve">Vyučující se s žáky přesune do klubovny. Vyučující formou rozhovoru nabádá žáky k zamyšlení, jak pomáháme živočichům v zimě. Vyučující se zaměří na vyprávění o přikrmování volně žijících živočichů. Na základě tohoto rozhovoru následuje praktická činnost žáků vytvoření vlastního </w:t>
      </w:r>
      <w:r w:rsidR="00EE2AA6" w:rsidRPr="00B21BDD">
        <w:t>krmítka pro volně žijící ptáky.</w:t>
      </w:r>
    </w:p>
    <w:p w:rsidR="00936D88" w:rsidRPr="00B21BDD" w:rsidRDefault="00936D88" w:rsidP="00BE11E4">
      <w:r w:rsidRPr="00B21BDD">
        <w:t>Při veškerých činnostech respektujeme individuální dobu soustředění, v případě únavy zařazujeme dle potřeby krátké přestávky.</w:t>
      </w:r>
    </w:p>
    <w:p w:rsidR="00936D88" w:rsidRPr="00B21BDD" w:rsidRDefault="00936D88" w:rsidP="00BE11E4">
      <w:r w:rsidRPr="00B21BDD">
        <w:t xml:space="preserve">Po ukončení řízené činnosti, která trvala 45 minut, doporučujeme zařadit 30 minutovou hygienickou přestávku, která zahrnuje WC a svačinu. </w:t>
      </w:r>
    </w:p>
    <w:p w:rsidR="00936D88" w:rsidRPr="00B21BDD" w:rsidRDefault="00936D88" w:rsidP="00BE11E4">
      <w:pPr>
        <w:ind w:firstLine="708"/>
        <w:rPr>
          <w:b/>
          <w:u w:val="single"/>
        </w:rPr>
      </w:pPr>
      <w:r w:rsidRPr="00B21BDD">
        <w:rPr>
          <w:b/>
          <w:u w:val="single"/>
        </w:rPr>
        <w:t xml:space="preserve">2. hodina </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 xml:space="preserve">V této aktivitě je kladen důraz na seznámení s ježkem bělobřichým. Žáci mohou přímo pozorovat jeho životní projevy, zvyky a způsob příjmu potravy. Při praktické činnosti žáci experimentují se šablonou obrysu ježka. Zmizíkem mu kreslí charakteristické části těla – oči, bodliny, čenich.  </w:t>
      </w:r>
    </w:p>
    <w:p w:rsidR="00936D88" w:rsidRPr="00B21BDD" w:rsidRDefault="00936D88" w:rsidP="00BE11E4">
      <w:pPr>
        <w:rPr>
          <w:u w:val="single"/>
        </w:rPr>
      </w:pPr>
      <w:r w:rsidRPr="00B21BDD">
        <w:rPr>
          <w:u w:val="single"/>
        </w:rPr>
        <w:t>Metody</w:t>
      </w:r>
    </w:p>
    <w:p w:rsidR="00936D88" w:rsidRPr="00B21BDD" w:rsidRDefault="00936D88" w:rsidP="00BE11E4">
      <w:r w:rsidRPr="00B21BDD">
        <w:t>metody slovní, metoda názorně demonstrační, metoda praktická (experiment, produkce)</w:t>
      </w:r>
    </w:p>
    <w:p w:rsidR="00936D88" w:rsidRPr="00B21BDD" w:rsidRDefault="00936D88" w:rsidP="00BE11E4">
      <w:pPr>
        <w:rPr>
          <w:u w:val="single"/>
        </w:rPr>
      </w:pPr>
      <w:r w:rsidRPr="00B21BDD">
        <w:rPr>
          <w:u w:val="single"/>
        </w:rPr>
        <w:t>Pomůcky</w:t>
      </w:r>
    </w:p>
    <w:p w:rsidR="00EE2AA6" w:rsidRPr="00B21BDD" w:rsidRDefault="00EE2AA6" w:rsidP="00BE11E4">
      <w:r w:rsidRPr="00B21BDD">
        <w:t>klec</w:t>
      </w:r>
    </w:p>
    <w:p w:rsidR="00EE2AA6" w:rsidRPr="00B21BDD" w:rsidRDefault="00EE2AA6" w:rsidP="00BE11E4">
      <w:r w:rsidRPr="00B21BDD">
        <w:t>ježek bělobřichý</w:t>
      </w:r>
    </w:p>
    <w:p w:rsidR="00EE2AA6" w:rsidRPr="00B21BDD" w:rsidRDefault="00EE2AA6" w:rsidP="00BE11E4">
      <w:r w:rsidRPr="00B21BDD">
        <w:t>hobliny</w:t>
      </w:r>
    </w:p>
    <w:p w:rsidR="00EE2AA6" w:rsidRPr="00B21BDD" w:rsidRDefault="00EE2AA6" w:rsidP="00BE11E4">
      <w:r w:rsidRPr="00B21BDD">
        <w:lastRenderedPageBreak/>
        <w:t>seno</w:t>
      </w:r>
    </w:p>
    <w:p w:rsidR="00EE2AA6" w:rsidRPr="00B21BDD" w:rsidRDefault="00EE2AA6" w:rsidP="00BE11E4">
      <w:r w:rsidRPr="00B21BDD">
        <w:t>potrava pro ježka</w:t>
      </w:r>
    </w:p>
    <w:p w:rsidR="00EE2AA6" w:rsidRPr="00B21BDD" w:rsidRDefault="00EE2AA6" w:rsidP="00BE11E4">
      <w:r w:rsidRPr="00B21BDD">
        <w:t>nůžky</w:t>
      </w:r>
    </w:p>
    <w:p w:rsidR="00EE2AA6" w:rsidRPr="00B21BDD" w:rsidRDefault="00EE2AA6" w:rsidP="00BE11E4">
      <w:r w:rsidRPr="00B21BDD">
        <w:t>zmizík</w:t>
      </w:r>
    </w:p>
    <w:p w:rsidR="00EE2AA6" w:rsidRPr="00B21BDD" w:rsidRDefault="00EE2AA6" w:rsidP="00BE11E4">
      <w:r w:rsidRPr="00B21BDD">
        <w:t>štětce</w:t>
      </w:r>
    </w:p>
    <w:p w:rsidR="00EE2AA6" w:rsidRPr="00B21BDD" w:rsidRDefault="00EE2AA6" w:rsidP="00BE11E4">
      <w:r w:rsidRPr="00B21BDD">
        <w:t>inkoust</w:t>
      </w:r>
    </w:p>
    <w:p w:rsidR="00EE2AA6" w:rsidRPr="00B21BDD" w:rsidRDefault="00936D88" w:rsidP="00BE11E4">
      <w:r w:rsidRPr="00B21BDD">
        <w:t>ubrus</w:t>
      </w:r>
    </w:p>
    <w:p w:rsidR="00EE2AA6" w:rsidRPr="00B21BDD" w:rsidRDefault="00EE2AA6" w:rsidP="00BE11E4">
      <w:r w:rsidRPr="00B21BDD">
        <w:t>miska</w:t>
      </w:r>
    </w:p>
    <w:p w:rsidR="00936D88" w:rsidRPr="00B21BDD" w:rsidRDefault="007D7A50" w:rsidP="00BE11E4">
      <w:r w:rsidRPr="00B21BDD">
        <w:t>Obrys</w:t>
      </w:r>
      <w:r w:rsidR="00936D88" w:rsidRPr="00B21BDD">
        <w:t xml:space="preserve"> </w:t>
      </w:r>
      <w:r w:rsidR="0076750D" w:rsidRPr="00B21BDD">
        <w:t>ježka – příloha č. 4.8</w:t>
      </w:r>
    </w:p>
    <w:p w:rsidR="00936D88" w:rsidRPr="00B21BDD" w:rsidRDefault="00936D88" w:rsidP="00BE11E4">
      <w:pPr>
        <w:rPr>
          <w:u w:val="single"/>
        </w:rPr>
      </w:pPr>
      <w:r w:rsidRPr="00B21BDD">
        <w:rPr>
          <w:u w:val="single"/>
        </w:rPr>
        <w:t>Podrobně rozpracovaný obsah</w:t>
      </w:r>
    </w:p>
    <w:p w:rsidR="00936D88" w:rsidRPr="00B21BDD" w:rsidRDefault="00936D88" w:rsidP="00BE11E4">
      <w:pPr>
        <w:rPr>
          <w:lang w:eastAsia="cs-CZ"/>
        </w:rPr>
      </w:pPr>
      <w:r w:rsidRPr="00B21BDD">
        <w:t xml:space="preserve">Vyučující se přesune se žáky do chovatelské pracovny. Na stole má již připravenou klec s ježkem bělobřichým. </w:t>
      </w:r>
      <w:r w:rsidRPr="00B21BDD">
        <w:rPr>
          <w:lang w:eastAsia="cs-CZ"/>
        </w:rPr>
        <w:t xml:space="preserve">Vyučující spojuje popisování ježka bělobřichého s praktickou činností a zapojením žáků do aktivity. Pobízí žáky k výměně vody, nasypání potravy, vyčištění ubikace. </w:t>
      </w:r>
    </w:p>
    <w:p w:rsidR="00936D88" w:rsidRPr="00B21BDD" w:rsidRDefault="00EE2AA6" w:rsidP="00BE11E4">
      <w:pPr>
        <w:rPr>
          <w:lang w:eastAsia="cs-CZ"/>
        </w:rPr>
      </w:pPr>
      <w:r w:rsidRPr="00B21BDD">
        <w:rPr>
          <w:lang w:eastAsia="cs-CZ"/>
        </w:rPr>
        <w:t>Vyučující žáky seznamuje s</w:t>
      </w:r>
      <w:r w:rsidR="00936D88" w:rsidRPr="00B21BDD">
        <w:rPr>
          <w:lang w:eastAsia="cs-CZ"/>
        </w:rPr>
        <w:t xml:space="preserve"> morfologií (vnější stavba těla živočichů) a etologií (věda o chování zvířat)</w:t>
      </w:r>
      <w:r w:rsidRPr="00B21BDD">
        <w:rPr>
          <w:lang w:eastAsia="cs-CZ"/>
        </w:rPr>
        <w:t xml:space="preserve"> ježka</w:t>
      </w:r>
      <w:r w:rsidR="00936D88" w:rsidRPr="00B21BDD">
        <w:rPr>
          <w:lang w:eastAsia="cs-CZ"/>
        </w:rPr>
        <w:t>, upozorní na j</w:t>
      </w:r>
      <w:r w:rsidRPr="00B21BDD">
        <w:rPr>
          <w:lang w:eastAsia="cs-CZ"/>
        </w:rPr>
        <w:t>eho fyziologické zajímavosti (hi</w:t>
      </w:r>
      <w:r w:rsidR="00936D88" w:rsidRPr="00B21BDD">
        <w:rPr>
          <w:lang w:eastAsia="cs-CZ"/>
        </w:rPr>
        <w:t xml:space="preserve">bernace). Ježka bělobřichého vyučující žákům představuje kontaktně s maximálním zapojením smyslového vnímání. </w:t>
      </w:r>
    </w:p>
    <w:p w:rsidR="00EE2AA6" w:rsidRPr="00B21BDD" w:rsidRDefault="00936D88" w:rsidP="00BE11E4">
      <w:pPr>
        <w:rPr>
          <w:lang w:eastAsia="cs-CZ"/>
        </w:rPr>
      </w:pPr>
      <w:r w:rsidRPr="00B21BDD">
        <w:rPr>
          <w:lang w:eastAsia="cs-CZ"/>
        </w:rPr>
        <w:t>Ve druhé části hodiny se žáci na základě vlastního pozorování pokusí zachytit tvary ježka při výtvarné aktivitě. Vyučující dá žákům předlohu ježka vytištěnou na čtvrtce.  Žáci si nejdříve potřou šablonu modrým inkoustem, nechají zaschnout. Vyučující pobízí žáky ke znázornění jeho očí, bodlin a čenichu. Žáci experimentují, vnímají působení zmizíku na inkoust. Na závěr šablonu vystřihnou. Společně prohlédnou své práce, které si odnesou domů.</w:t>
      </w:r>
    </w:p>
    <w:p w:rsidR="00936D88" w:rsidRPr="00B21BDD" w:rsidRDefault="00936D88" w:rsidP="00BE11E4">
      <w:pPr>
        <w:rPr>
          <w:u w:val="single"/>
        </w:rPr>
      </w:pPr>
      <w:r w:rsidRPr="00B21BDD">
        <w:rPr>
          <w:lang w:eastAsia="cs-CZ"/>
        </w:rPr>
        <w:t xml:space="preserve">  </w:t>
      </w:r>
    </w:p>
    <w:p w:rsidR="00936D88" w:rsidRPr="00B21BDD" w:rsidRDefault="00936D88" w:rsidP="00BE11E4">
      <w:pPr>
        <w:pStyle w:val="Nadpis2"/>
      </w:pPr>
      <w:bookmarkStart w:id="25" w:name="_Toc25330271"/>
      <w:r w:rsidRPr="00B21BDD">
        <w:t>2</w:t>
      </w:r>
      <w:r w:rsidR="00EE2AA6" w:rsidRPr="00B21BDD">
        <w:t>.3 Tematický blok č. 3 Jaro</w:t>
      </w:r>
      <w:r w:rsidRPr="00B21BDD">
        <w:t xml:space="preserve"> – 4 hodiny</w:t>
      </w:r>
      <w:bookmarkEnd w:id="25"/>
    </w:p>
    <w:p w:rsidR="00936D88" w:rsidRPr="00B21BDD" w:rsidRDefault="00EE2AA6" w:rsidP="00BE11E4">
      <w:pPr>
        <w:rPr>
          <w:b/>
        </w:rPr>
      </w:pPr>
      <w:r w:rsidRPr="00B21BDD">
        <w:rPr>
          <w:b/>
        </w:rPr>
        <w:t xml:space="preserve">2.3.1 Téma č. 1 </w:t>
      </w:r>
      <w:r w:rsidR="00936D88" w:rsidRPr="00B21BDD">
        <w:rPr>
          <w:b/>
        </w:rPr>
        <w:t>Jar</w:t>
      </w:r>
      <w:r w:rsidRPr="00B21BDD">
        <w:rPr>
          <w:b/>
        </w:rPr>
        <w:t>ní rostliny</w:t>
      </w:r>
      <w:r w:rsidR="00936D88" w:rsidRPr="00B21BDD">
        <w:rPr>
          <w:b/>
        </w:rPr>
        <w:t xml:space="preserve"> – 2 hodiny </w:t>
      </w:r>
    </w:p>
    <w:p w:rsidR="00936D88" w:rsidRPr="00B21BDD" w:rsidRDefault="00936D88" w:rsidP="00BE11E4">
      <w:pPr>
        <w:ind w:firstLine="708"/>
        <w:rPr>
          <w:b/>
          <w:u w:val="single"/>
        </w:rPr>
      </w:pPr>
      <w:r w:rsidRPr="00B21BDD">
        <w:rPr>
          <w:b/>
          <w:u w:val="single"/>
        </w:rPr>
        <w:t>1. hodina</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Cílem tématu je prohloubit znalosti a doved</w:t>
      </w:r>
      <w:r w:rsidR="00EE2AA6" w:rsidRPr="00B21BDD">
        <w:t>nosti spojené s jarním obdobím, z</w:t>
      </w:r>
      <w:r w:rsidRPr="00B21BDD">
        <w:t xml:space="preserve">dokonalovat u žáků dovednosti v oblasti jemné a hrubé motoriky. Žáci poznávají jarní květiny, sestavují části rostlin. Lepí různé tvary květů, listů a stonků. V praktické činnosti si žáci vytvoří magnetku s motivem jarních rostlin.   </w:t>
      </w:r>
    </w:p>
    <w:p w:rsidR="00936D88" w:rsidRPr="00B21BDD" w:rsidRDefault="00936D88" w:rsidP="00BE11E4">
      <w:pPr>
        <w:rPr>
          <w:u w:val="single"/>
        </w:rPr>
      </w:pPr>
      <w:r w:rsidRPr="00B21BDD">
        <w:rPr>
          <w:u w:val="single"/>
        </w:rPr>
        <w:t>Metody</w:t>
      </w:r>
    </w:p>
    <w:p w:rsidR="00936D88" w:rsidRPr="00B21BDD" w:rsidRDefault="00936D88" w:rsidP="00BE11E4">
      <w:r w:rsidRPr="00B21BDD">
        <w:t>metody slovní, metody názorně demonstrační, metody praktické (produkce, experiment)</w:t>
      </w:r>
    </w:p>
    <w:p w:rsidR="00936D88" w:rsidRPr="00B21BDD" w:rsidRDefault="00936D88" w:rsidP="00BE11E4">
      <w:pPr>
        <w:rPr>
          <w:u w:val="single"/>
        </w:rPr>
      </w:pPr>
      <w:r w:rsidRPr="00B21BDD">
        <w:rPr>
          <w:u w:val="single"/>
        </w:rPr>
        <w:t>Pomůcky</w:t>
      </w:r>
    </w:p>
    <w:p w:rsidR="00EE2AA6" w:rsidRPr="00B21BDD" w:rsidRDefault="007D7A50" w:rsidP="00BE11E4">
      <w:r w:rsidRPr="00B21BDD">
        <w:t>Jarní</w:t>
      </w:r>
      <w:r w:rsidR="00936D88" w:rsidRPr="00B21BDD">
        <w:t xml:space="preserve"> květin</w:t>
      </w:r>
      <w:r w:rsidRPr="00B21BDD">
        <w:t>y</w:t>
      </w:r>
      <w:r w:rsidR="0076750D" w:rsidRPr="00B21BDD">
        <w:t xml:space="preserve"> – příloha č. 4.9</w:t>
      </w:r>
    </w:p>
    <w:p w:rsidR="00EE2AA6" w:rsidRPr="00B21BDD" w:rsidRDefault="002F5AAC" w:rsidP="00BE11E4">
      <w:r w:rsidRPr="00B21BDD">
        <w:lastRenderedPageBreak/>
        <w:t>N</w:t>
      </w:r>
      <w:r w:rsidR="0076750D" w:rsidRPr="00B21BDD">
        <w:t>ázvy květin – příloha č. 4.10</w:t>
      </w:r>
    </w:p>
    <w:p w:rsidR="00EE2AA6" w:rsidRPr="00B21BDD" w:rsidRDefault="002F5AAC" w:rsidP="00BE11E4">
      <w:r w:rsidRPr="00B21BDD">
        <w:t>Obrysy květin</w:t>
      </w:r>
      <w:r w:rsidR="0076750D" w:rsidRPr="00B21BDD">
        <w:t xml:space="preserve"> – příloha č. 4.11</w:t>
      </w:r>
    </w:p>
    <w:p w:rsidR="002F5AAC" w:rsidRPr="00B21BDD" w:rsidRDefault="002F5AAC" w:rsidP="00BE11E4">
      <w:r w:rsidRPr="00B21BDD">
        <w:t>Vývoj fazole – příloha č. 4.12</w:t>
      </w:r>
    </w:p>
    <w:p w:rsidR="002F5AAC" w:rsidRPr="00B21BDD" w:rsidRDefault="002F5AAC" w:rsidP="00BE11E4">
      <w:r w:rsidRPr="00B21BDD">
        <w:t>Vývoj jablka – příloha č. 4.13</w:t>
      </w:r>
    </w:p>
    <w:p w:rsidR="00EE2AA6" w:rsidRPr="00B21BDD" w:rsidRDefault="00EE2AA6" w:rsidP="00BE11E4">
      <w:r w:rsidRPr="00B21BDD">
        <w:t>lepidlo</w:t>
      </w:r>
    </w:p>
    <w:p w:rsidR="00EE2AA6" w:rsidRPr="00B21BDD" w:rsidRDefault="00936D88" w:rsidP="00BE11E4">
      <w:r w:rsidRPr="00B21BDD">
        <w:t>sad</w:t>
      </w:r>
      <w:r w:rsidR="00EE2AA6" w:rsidRPr="00B21BDD">
        <w:t>a nůžek s různými tvary čepele</w:t>
      </w:r>
    </w:p>
    <w:p w:rsidR="00EE2AA6" w:rsidRPr="00B21BDD" w:rsidRDefault="00936D88" w:rsidP="00BE11E4">
      <w:r w:rsidRPr="00B21BDD">
        <w:t>lepidlo</w:t>
      </w:r>
    </w:p>
    <w:p w:rsidR="00EE2AA6" w:rsidRPr="00B21BDD" w:rsidRDefault="00EE2AA6" w:rsidP="00BE11E4">
      <w:r w:rsidRPr="00B21BDD">
        <w:t>magnetická folie</w:t>
      </w:r>
    </w:p>
    <w:p w:rsidR="00EE2AA6" w:rsidRPr="00B21BDD" w:rsidRDefault="00936D88" w:rsidP="00BE11E4">
      <w:r w:rsidRPr="00B21BDD">
        <w:t>laminovací fo</w:t>
      </w:r>
      <w:r w:rsidR="00EE2AA6" w:rsidRPr="00B21BDD">
        <w:t>lie</w:t>
      </w:r>
    </w:p>
    <w:p w:rsidR="00EE2AA6" w:rsidRPr="00B21BDD" w:rsidRDefault="00EE2AA6" w:rsidP="00BE11E4">
      <w:r w:rsidRPr="00B21BDD">
        <w:t>laminovací stroj</w:t>
      </w:r>
    </w:p>
    <w:p w:rsidR="00EE2AA6" w:rsidRPr="00B21BDD" w:rsidRDefault="00EE2AA6" w:rsidP="00BE11E4">
      <w:r w:rsidRPr="00B21BDD">
        <w:t>magnetická tabule</w:t>
      </w:r>
    </w:p>
    <w:p w:rsidR="00936D88" w:rsidRPr="00B21BDD" w:rsidRDefault="00936D88" w:rsidP="00BE11E4">
      <w:r w:rsidRPr="00B21BDD">
        <w:t>čtvrtky</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Vyučující přivítá žáky v zařízení a seznámí je s cílem tohoto tématu. Cílem je procvičení a ověření teoretických znalostí získaných v hodinách přírodovědy. Vyučující zahájí hodinu řízeným rozhovorem o tom, jakých změn v přírodě si všimli cestou do zařízení. Vyučující na tento rozhovor naváže ukázkami jarních květin, které si společně s žáky pojmenují. Žáci přiřazují spr</w:t>
      </w:r>
      <w:r w:rsidR="00EE2AA6" w:rsidRPr="00B21BDD">
        <w:t>ávný název rostliny k obrázkům.</w:t>
      </w:r>
    </w:p>
    <w:p w:rsidR="00EE2AA6" w:rsidRPr="00B21BDD" w:rsidRDefault="00936D88" w:rsidP="00EE2AA6">
      <w:r w:rsidRPr="00B21BDD">
        <w:t>V další části má vyučující na magnetické tabuli připravené obrázky s tématem vývoje fazole a jablka. Vyučující rozdělí žáky na dvě heterogenní skupiny. Žáci na pokyn vyučujícího skládají životní cyklus. Svou správnost musí slovně obhájit a vysvětlit.</w:t>
      </w:r>
    </w:p>
    <w:p w:rsidR="00936D88" w:rsidRPr="00B21BDD" w:rsidRDefault="00936D88" w:rsidP="00EE2AA6">
      <w:r w:rsidRPr="00B21BDD">
        <w:t>Po této úvodní části se společně přesunou k pracovním stolům. V praktické činnosti žáci stříhají, sestavují a lepí části rostlin na bílou čtvrtku, kterou následně laminují a lepí na magn</w:t>
      </w:r>
      <w:r w:rsidR="00EE2AA6" w:rsidRPr="00B21BDD">
        <w:t>etickou folii</w:t>
      </w:r>
      <w:r w:rsidRPr="00B21BDD">
        <w:t xml:space="preserve">. Vyrobí si tak vlastní magnetku, kterou si odnášejí domů. </w:t>
      </w:r>
    </w:p>
    <w:p w:rsidR="00936D88" w:rsidRPr="00B21BDD" w:rsidRDefault="00936D88" w:rsidP="00BE11E4">
      <w:pPr>
        <w:ind w:firstLine="708"/>
        <w:rPr>
          <w:b/>
          <w:u w:val="single"/>
        </w:rPr>
      </w:pPr>
      <w:r w:rsidRPr="00B21BDD">
        <w:rPr>
          <w:b/>
          <w:u w:val="single"/>
        </w:rPr>
        <w:t xml:space="preserve">2. hodina </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Cílem této hodiny je schopnost zvládnout zasít svou vlastní rostlinu. Žáci si pod vedením vyučujícího společně s pedagogem a asistenty pedago</w:t>
      </w:r>
      <w:r w:rsidR="00EE2AA6" w:rsidRPr="00B21BDD">
        <w:t>ga zasejí řeřichu.</w:t>
      </w:r>
    </w:p>
    <w:p w:rsidR="00936D88" w:rsidRPr="00B21BDD" w:rsidRDefault="00936D88" w:rsidP="00BE11E4">
      <w:pPr>
        <w:rPr>
          <w:u w:val="single"/>
        </w:rPr>
      </w:pPr>
      <w:r w:rsidRPr="00B21BDD">
        <w:rPr>
          <w:u w:val="single"/>
        </w:rPr>
        <w:t>Metody</w:t>
      </w:r>
    </w:p>
    <w:p w:rsidR="00936D88" w:rsidRPr="00B21BDD" w:rsidRDefault="00936D88" w:rsidP="00BE11E4">
      <w:r w:rsidRPr="00B21BDD">
        <w:t xml:space="preserve">metody slovní, metody názorně praktické (experiment, produkce), metody názorně demonstrační (předvádění, napodobování) </w:t>
      </w:r>
    </w:p>
    <w:p w:rsidR="00936D88" w:rsidRPr="00B21BDD" w:rsidRDefault="00936D88" w:rsidP="00BE11E4">
      <w:pPr>
        <w:rPr>
          <w:u w:val="single"/>
        </w:rPr>
      </w:pPr>
      <w:r w:rsidRPr="00B21BDD">
        <w:rPr>
          <w:u w:val="single"/>
        </w:rPr>
        <w:t>Pomůcky</w:t>
      </w:r>
    </w:p>
    <w:p w:rsidR="00EE2AA6" w:rsidRPr="00B21BDD" w:rsidRDefault="00EE2AA6" w:rsidP="00BE11E4">
      <w:r w:rsidRPr="00B21BDD">
        <w:t>větší miska</w:t>
      </w:r>
    </w:p>
    <w:p w:rsidR="00EE2AA6" w:rsidRPr="00B21BDD" w:rsidRDefault="00EE2AA6" w:rsidP="00BE11E4">
      <w:r w:rsidRPr="00B21BDD">
        <w:t>plastový kelímek</w:t>
      </w:r>
    </w:p>
    <w:p w:rsidR="00EE2AA6" w:rsidRPr="00B21BDD" w:rsidRDefault="00EE2AA6" w:rsidP="00BE11E4">
      <w:r w:rsidRPr="00B21BDD">
        <w:lastRenderedPageBreak/>
        <w:t>zemina</w:t>
      </w:r>
    </w:p>
    <w:p w:rsidR="00EE2AA6" w:rsidRPr="00B21BDD" w:rsidRDefault="00EE2AA6" w:rsidP="00BE11E4">
      <w:r w:rsidRPr="00B21BDD">
        <w:t>pracovní ubrus</w:t>
      </w:r>
    </w:p>
    <w:p w:rsidR="00EE2AA6" w:rsidRPr="00B21BDD" w:rsidRDefault="00EE2AA6" w:rsidP="00BE11E4">
      <w:r w:rsidRPr="00B21BDD">
        <w:t>semena řeřichy</w:t>
      </w:r>
    </w:p>
    <w:p w:rsidR="00EE2AA6" w:rsidRPr="00B21BDD" w:rsidRDefault="00EE2AA6" w:rsidP="00BE11E4">
      <w:r w:rsidRPr="00B21BDD">
        <w:t>džbánek vody</w:t>
      </w:r>
    </w:p>
    <w:p w:rsidR="00EE2AA6" w:rsidRPr="00B21BDD" w:rsidRDefault="00EE2AA6" w:rsidP="00BE11E4">
      <w:r w:rsidRPr="00B21BDD">
        <w:t>lopatka</w:t>
      </w:r>
    </w:p>
    <w:p w:rsidR="00EE2AA6" w:rsidRPr="00B21BDD" w:rsidRDefault="00936D88" w:rsidP="00BE11E4">
      <w:r w:rsidRPr="00B21BDD">
        <w:t>lihový</w:t>
      </w:r>
      <w:r w:rsidR="00EE2AA6" w:rsidRPr="00B21BDD">
        <w:t xml:space="preserve"> fix</w:t>
      </w:r>
    </w:p>
    <w:p w:rsidR="00EE2AA6" w:rsidRPr="00B21BDD" w:rsidRDefault="00936D88" w:rsidP="00BE11E4">
      <w:r w:rsidRPr="00B21BDD">
        <w:t>igelitový pytlík</w:t>
      </w:r>
    </w:p>
    <w:p w:rsidR="00EE2AA6" w:rsidRPr="00B21BDD" w:rsidRDefault="00EE2AA6" w:rsidP="00BE11E4">
      <w:r w:rsidRPr="00B21BDD">
        <w:t>jednorázové rukavice</w:t>
      </w:r>
    </w:p>
    <w:p w:rsidR="00936D88" w:rsidRPr="00B21BDD" w:rsidRDefault="00936D88" w:rsidP="00BE11E4">
      <w:r w:rsidRPr="00B21BDD">
        <w:t>tác</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 xml:space="preserve">Žáci si společně na stoly připraví igelitové ubrusy a pomůcky, které budou potřebovat. Vyučující ukazuje jednotlivé části pracovního postupu, které spojí s vyprávěním o setí semínek.  Žáci nejdříve do větší misky nasypou zeminu a zalejí ji trochou vody. Lopatkou zeminu dobře promíchají a naplní ji do menších kelímků. Zeminu posypou hrstkou semen řeřichy a zahrnou ji opět lehce zeminou. Misky si žáci podepíší svým jménem. Každý květináč si žáci vloží do igelitového pytlíku a vršek pevně uzavřou. Sáčky budou působit jako mini skleník. Vyučující dá květináče na teplé místo a v průběhu dalších dní společně pozorují, jak semena začínají klíčit. </w:t>
      </w:r>
    </w:p>
    <w:p w:rsidR="00936D88" w:rsidRPr="00B21BDD" w:rsidRDefault="00936D88" w:rsidP="00BE11E4">
      <w:r w:rsidRPr="00B21BDD">
        <w:t xml:space="preserve">Na závěr si žáci uklidí svá pracovní místa. </w:t>
      </w:r>
    </w:p>
    <w:p w:rsidR="00936D88" w:rsidRPr="00B21BDD" w:rsidRDefault="00A971F3" w:rsidP="00BE11E4">
      <w:pPr>
        <w:rPr>
          <w:b/>
        </w:rPr>
      </w:pPr>
      <w:r w:rsidRPr="00B21BDD">
        <w:rPr>
          <w:b/>
        </w:rPr>
        <w:t xml:space="preserve">2.3.2 Téma č. 2 </w:t>
      </w:r>
      <w:r w:rsidR="00936D88" w:rsidRPr="00B21BDD">
        <w:rPr>
          <w:b/>
        </w:rPr>
        <w:t xml:space="preserve">Hospodářská zvířata </w:t>
      </w:r>
      <w:r w:rsidRPr="00B21BDD">
        <w:rPr>
          <w:b/>
        </w:rPr>
        <w:t>–</w:t>
      </w:r>
      <w:r w:rsidR="00936D88" w:rsidRPr="00B21BDD">
        <w:rPr>
          <w:b/>
        </w:rPr>
        <w:t xml:space="preserve"> králík domácí – 2 hodiny</w:t>
      </w:r>
    </w:p>
    <w:p w:rsidR="00936D88" w:rsidRPr="00B21BDD" w:rsidRDefault="00936D88" w:rsidP="00BE11E4">
      <w:pPr>
        <w:ind w:firstLine="708"/>
        <w:rPr>
          <w:b/>
        </w:rPr>
      </w:pPr>
      <w:r w:rsidRPr="00B21BDD">
        <w:rPr>
          <w:b/>
        </w:rPr>
        <w:t xml:space="preserve">1. hodina </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Cílem této hodiny je získat znalosti a dovednosti o chovu a péči o drobná hospodářská zvířata. Hodina probíhá hromadnou (frontální) výukou. Žáci se pod vedením vyučujícího seznamují s králíky</w:t>
      </w:r>
      <w:r w:rsidR="00A971F3" w:rsidRPr="00B21BDD">
        <w:t xml:space="preserve"> a jejich mláďaty.</w:t>
      </w:r>
    </w:p>
    <w:p w:rsidR="00936D88" w:rsidRPr="00B21BDD" w:rsidRDefault="00936D88" w:rsidP="00BE11E4">
      <w:pPr>
        <w:rPr>
          <w:u w:val="single"/>
        </w:rPr>
      </w:pPr>
      <w:r w:rsidRPr="00B21BDD">
        <w:rPr>
          <w:u w:val="single"/>
        </w:rPr>
        <w:t>Metody</w:t>
      </w:r>
    </w:p>
    <w:p w:rsidR="00936D88" w:rsidRPr="00B21BDD" w:rsidRDefault="00936D88" w:rsidP="00BE11E4">
      <w:r w:rsidRPr="00B21BDD">
        <w:t xml:space="preserve">metody pracovní, metody slovní, metody participativní </w:t>
      </w:r>
    </w:p>
    <w:p w:rsidR="00936D88" w:rsidRPr="00B21BDD" w:rsidRDefault="00936D88" w:rsidP="00BE11E4">
      <w:pPr>
        <w:rPr>
          <w:u w:val="single"/>
        </w:rPr>
      </w:pPr>
      <w:r w:rsidRPr="00B21BDD">
        <w:rPr>
          <w:u w:val="single"/>
        </w:rPr>
        <w:t>Pomůcky</w:t>
      </w:r>
    </w:p>
    <w:p w:rsidR="00A971F3" w:rsidRPr="00B21BDD" w:rsidRDefault="00A971F3" w:rsidP="00BE11E4">
      <w:r w:rsidRPr="00B21BDD">
        <w:t>seno</w:t>
      </w:r>
    </w:p>
    <w:p w:rsidR="00A971F3" w:rsidRPr="00B21BDD" w:rsidRDefault="00A971F3" w:rsidP="00BE11E4">
      <w:r w:rsidRPr="00B21BDD">
        <w:t>zrní pro králíky</w:t>
      </w:r>
    </w:p>
    <w:p w:rsidR="00A971F3" w:rsidRPr="00B21BDD" w:rsidRDefault="00A971F3" w:rsidP="00BE11E4">
      <w:r w:rsidRPr="00B21BDD">
        <w:t>koše na seno</w:t>
      </w:r>
    </w:p>
    <w:p w:rsidR="00936D88" w:rsidRPr="00B21BDD" w:rsidRDefault="00936D88" w:rsidP="00BE11E4">
      <w:r w:rsidRPr="00B21BDD">
        <w:t>koše na trávu</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Vyučující se</w:t>
      </w:r>
      <w:r w:rsidR="00A971F3" w:rsidRPr="00B21BDD">
        <w:t xml:space="preserve"> s žáky přesune do blízkého</w:t>
      </w:r>
      <w:r w:rsidRPr="00B21BDD">
        <w:t xml:space="preserve"> parku, kde společně </w:t>
      </w:r>
      <w:r w:rsidR="00A971F3" w:rsidRPr="00B21BDD">
        <w:t>natrhají čerstvou trávu</w:t>
      </w:r>
      <w:r w:rsidRPr="00B21BDD">
        <w:t xml:space="preserve"> do košů. Vyučující nechává pracovat žáky samostatně, ukazuje, které rostliny mají trhat. Poté se s žáky přesune ke </w:t>
      </w:r>
      <w:r w:rsidRPr="00B21BDD">
        <w:lastRenderedPageBreak/>
        <w:t>králíkárně a děti rozdělí do tří skupin. Pod vedením pedagoga a asistentů pedagoga vyučující rozdělí práci na skupiny. První skupina dá čerstvou trávu a do jesliček seno. Druhá skupina vyčistí lahve a vymění vodu. Třetí skupina dává zrní a tvrdé pečivo. Vyučující vše názorně předvádí, žáci pracují pod dohledem pedagoga a asistentů. Na závěr s dopomocí chovatele vytáhne králíky a dá příležitost sáhnout si na ně. Do této činnosti žáky nenutí, respektuje individuální zvláštnosti žáků.</w:t>
      </w:r>
    </w:p>
    <w:p w:rsidR="00936D88" w:rsidRPr="00B21BDD" w:rsidRDefault="00A971F3" w:rsidP="00BE11E4">
      <w:pPr>
        <w:ind w:firstLine="708"/>
        <w:rPr>
          <w:b/>
          <w:u w:val="single"/>
        </w:rPr>
      </w:pPr>
      <w:r w:rsidRPr="00B21BDD">
        <w:rPr>
          <w:b/>
          <w:u w:val="single"/>
        </w:rPr>
        <w:t>2. hodina</w:t>
      </w:r>
    </w:p>
    <w:p w:rsidR="00936D88" w:rsidRPr="00B21BDD" w:rsidRDefault="00936D88" w:rsidP="00BE11E4">
      <w:pPr>
        <w:rPr>
          <w:u w:val="single"/>
        </w:rPr>
      </w:pPr>
      <w:r w:rsidRPr="00B21BDD">
        <w:rPr>
          <w:u w:val="single"/>
        </w:rPr>
        <w:t>Forma a bližší popis realizace</w:t>
      </w:r>
    </w:p>
    <w:p w:rsidR="00936D88" w:rsidRPr="00B21BDD" w:rsidRDefault="00A971F3" w:rsidP="00BE11E4">
      <w:r w:rsidRPr="00B21BDD">
        <w:t>H</w:t>
      </w:r>
      <w:r w:rsidR="00936D88" w:rsidRPr="00B21BDD">
        <w:t>odina probíhá hromadnou (frontální) výukou. Žáci realizují činnost pod dohledem pedagoga a asistentů pedagoga. Společně se řídí pokyny vyučujícího. Žáci se seznamují s mláďaty hospodářských zvířat.</w:t>
      </w:r>
    </w:p>
    <w:p w:rsidR="00936D88" w:rsidRPr="00B21BDD" w:rsidRDefault="00936D88" w:rsidP="00BE11E4">
      <w:pPr>
        <w:rPr>
          <w:u w:val="single"/>
        </w:rPr>
      </w:pPr>
      <w:r w:rsidRPr="00B21BDD">
        <w:rPr>
          <w:u w:val="single"/>
        </w:rPr>
        <w:t>Metody</w:t>
      </w:r>
    </w:p>
    <w:p w:rsidR="00936D88" w:rsidRPr="00B21BDD" w:rsidRDefault="00936D88" w:rsidP="00BE11E4">
      <w:r w:rsidRPr="00B21BDD">
        <w:t>metody slovní, metody názorně demonstrační (předvádění, napodobování), didaktická hra</w:t>
      </w:r>
    </w:p>
    <w:p w:rsidR="00936D88" w:rsidRPr="00B21BDD" w:rsidRDefault="00936D88" w:rsidP="00BE11E4">
      <w:pPr>
        <w:rPr>
          <w:u w:val="single"/>
        </w:rPr>
      </w:pPr>
      <w:r w:rsidRPr="00B21BDD">
        <w:rPr>
          <w:u w:val="single"/>
        </w:rPr>
        <w:t>Pomůcky</w:t>
      </w:r>
    </w:p>
    <w:p w:rsidR="00A971F3" w:rsidRPr="00B21BDD" w:rsidRDefault="002F5AAC" w:rsidP="00BE11E4">
      <w:r w:rsidRPr="00B21BDD">
        <w:t>Domácí</w:t>
      </w:r>
      <w:r w:rsidR="00CC04F8" w:rsidRPr="00B21BDD">
        <w:t xml:space="preserve"> zvířat</w:t>
      </w:r>
      <w:r w:rsidRPr="00B21BDD">
        <w:t>a</w:t>
      </w:r>
      <w:r w:rsidR="00CC04F8" w:rsidRPr="00B21BDD">
        <w:t xml:space="preserve"> – příloha č. 4.14</w:t>
      </w:r>
    </w:p>
    <w:p w:rsidR="00A971F3" w:rsidRPr="00B21BDD" w:rsidRDefault="002F5AAC" w:rsidP="00BE11E4">
      <w:r w:rsidRPr="00B21BDD">
        <w:t>Exotická</w:t>
      </w:r>
      <w:r w:rsidR="00936D88" w:rsidRPr="00B21BDD">
        <w:t xml:space="preserve"> zvířat</w:t>
      </w:r>
      <w:r w:rsidRPr="00B21BDD">
        <w:t>a</w:t>
      </w:r>
      <w:r w:rsidR="00CC04F8" w:rsidRPr="00B21BDD">
        <w:t xml:space="preserve"> – příloha č. 4.15</w:t>
      </w:r>
    </w:p>
    <w:p w:rsidR="00A971F3" w:rsidRPr="00B21BDD" w:rsidRDefault="00F22893" w:rsidP="00BE11E4">
      <w:r w:rsidRPr="00B21BDD">
        <w:t xml:space="preserve">Zvířata </w:t>
      </w:r>
      <w:r w:rsidR="00936D88" w:rsidRPr="00B21BDD">
        <w:t>a</w:t>
      </w:r>
      <w:r w:rsidR="00CC04F8" w:rsidRPr="00B21BDD">
        <w:t xml:space="preserve"> jejich mláďat</w:t>
      </w:r>
      <w:r w:rsidRPr="00B21BDD">
        <w:t>a</w:t>
      </w:r>
      <w:r w:rsidR="00CC04F8" w:rsidRPr="00B21BDD">
        <w:t xml:space="preserve"> – příloha č. 4.16</w:t>
      </w:r>
    </w:p>
    <w:p w:rsidR="00936D88" w:rsidRPr="00B21BDD" w:rsidRDefault="009C5F01" w:rsidP="00BE11E4">
      <w:r w:rsidRPr="00B21BDD">
        <w:t>M</w:t>
      </w:r>
      <w:r w:rsidR="00936D88" w:rsidRPr="00B21BDD">
        <w:t xml:space="preserve">etodika </w:t>
      </w:r>
      <w:r w:rsidR="00A971F3" w:rsidRPr="00B21BDD">
        <w:t>k programu Tarsia – příloha 5.</w:t>
      </w:r>
      <w:r w:rsidRPr="00B21BDD">
        <w:t>7</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 xml:space="preserve">Vyučující rozmístí po místnosti kartičky domácích i exotických zvířat. Žáci mají za úkol rozdělit tato zvířata na domácí a na ty, která žijí v zoologické zahradě. Po roztřídění společně pojmenují exotická zvířata. Zbylé kartičky společně roztřídí na domácí mazlíčky a na hospodářská zvířata. Vyučující vyvolá diskusi na téma, proč chováme hospodářská zvířata, jaký přínos mají pro člověka apod. </w:t>
      </w:r>
    </w:p>
    <w:p w:rsidR="00936D88" w:rsidRPr="00B21BDD" w:rsidRDefault="00936D88" w:rsidP="00BE11E4">
      <w:r w:rsidRPr="00B21BDD">
        <w:t>Ve druhé části dá vyučující na stůl žákům kartičky zvířat a jejich mláďat</w:t>
      </w:r>
      <w:r w:rsidR="00A971F3" w:rsidRPr="00B21BDD">
        <w:t>.</w:t>
      </w:r>
      <w:r w:rsidRPr="00B21BDD">
        <w:t xml:space="preserve"> Žáci mají za úkol sestavit správně dvojice živočichů. Po spoj</w:t>
      </w:r>
      <w:r w:rsidR="00A971F3" w:rsidRPr="00B21BDD">
        <w:t>ení žákům vznikne daný obrazec.</w:t>
      </w:r>
    </w:p>
    <w:p w:rsidR="00A971F3" w:rsidRPr="00B21BDD" w:rsidRDefault="00936D88" w:rsidP="00BE11E4">
      <w:r w:rsidRPr="00B21BDD">
        <w:t>Vyučující provede vyhodnocení činnosti a všechny žáky pochválí.</w:t>
      </w:r>
    </w:p>
    <w:p w:rsidR="00936D88" w:rsidRPr="00B21BDD" w:rsidRDefault="00936D88" w:rsidP="00BE11E4">
      <w:r w:rsidRPr="00B21BDD">
        <w:t xml:space="preserve"> </w:t>
      </w:r>
    </w:p>
    <w:p w:rsidR="00936D88" w:rsidRPr="00B21BDD" w:rsidRDefault="00A971F3" w:rsidP="00A971F3">
      <w:pPr>
        <w:pStyle w:val="Nadpis2"/>
      </w:pPr>
      <w:bookmarkStart w:id="26" w:name="_Toc25330272"/>
      <w:r w:rsidRPr="00B21BDD">
        <w:t>2.4 Tematický blok č. 4 Léto</w:t>
      </w:r>
      <w:r w:rsidR="00936D88" w:rsidRPr="00B21BDD">
        <w:t xml:space="preserve"> – 4 hodiny</w:t>
      </w:r>
      <w:bookmarkEnd w:id="26"/>
    </w:p>
    <w:p w:rsidR="00936D88" w:rsidRPr="00B21BDD" w:rsidRDefault="00936D88" w:rsidP="00BE11E4">
      <w:pPr>
        <w:rPr>
          <w:b/>
        </w:rPr>
      </w:pPr>
      <w:r w:rsidRPr="00B21BDD">
        <w:rPr>
          <w:b/>
        </w:rPr>
        <w:t xml:space="preserve">2.4.1 Téma </w:t>
      </w:r>
      <w:r w:rsidR="00A971F3" w:rsidRPr="00B21BDD">
        <w:rPr>
          <w:b/>
        </w:rPr>
        <w:t xml:space="preserve">č. 1 </w:t>
      </w:r>
      <w:r w:rsidRPr="00B21BDD">
        <w:rPr>
          <w:b/>
        </w:rPr>
        <w:t>Hmyz našich lesů, luk a zahrad – 2 hodiny</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t xml:space="preserve">Cílem tohoto tématu je rozvíjet u žáků schopnost rozpoznat jednotlivé druhy ovoce a zeleniny a naslouchat zvířecím zvukům pomocí mikrofonu s parabolou a pozorovat zvířata v jejich přirozeném prostředí s využitím lupy. V praktické části </w:t>
      </w:r>
      <w:r w:rsidR="00A971F3" w:rsidRPr="00B21BDD">
        <w:t xml:space="preserve">žáci </w:t>
      </w:r>
      <w:r w:rsidRPr="00B21BDD">
        <w:t xml:space="preserve">„loví“ hmyz do nádobek s lupou, učí se vnímat rozdíly ve stavbě těla živočichů. </w:t>
      </w:r>
    </w:p>
    <w:p w:rsidR="00936D88" w:rsidRPr="00B21BDD" w:rsidRDefault="00936D88" w:rsidP="00BE11E4">
      <w:pPr>
        <w:rPr>
          <w:u w:val="single"/>
        </w:rPr>
      </w:pPr>
      <w:r w:rsidRPr="00B21BDD">
        <w:rPr>
          <w:u w:val="single"/>
        </w:rPr>
        <w:t>Metody</w:t>
      </w:r>
    </w:p>
    <w:p w:rsidR="00936D88" w:rsidRPr="00B21BDD" w:rsidRDefault="00936D88" w:rsidP="00BE11E4">
      <w:r w:rsidRPr="00B21BDD">
        <w:t>metody slovní, názorně demonstrační (pozorování, náslechy přírodních zvuků), metody praktické (experiment), didaktické hry</w:t>
      </w:r>
    </w:p>
    <w:p w:rsidR="00936D88" w:rsidRPr="00B21BDD" w:rsidRDefault="00936D88" w:rsidP="00BE11E4">
      <w:pPr>
        <w:rPr>
          <w:u w:val="single"/>
        </w:rPr>
      </w:pPr>
      <w:r w:rsidRPr="00B21BDD">
        <w:rPr>
          <w:u w:val="single"/>
        </w:rPr>
        <w:lastRenderedPageBreak/>
        <w:t>Pomůcky</w:t>
      </w:r>
    </w:p>
    <w:p w:rsidR="00A971F3" w:rsidRPr="00B21BDD" w:rsidRDefault="00936D88" w:rsidP="00BE11E4">
      <w:r w:rsidRPr="00B21BDD">
        <w:t>m</w:t>
      </w:r>
      <w:r w:rsidR="00A971F3" w:rsidRPr="00B21BDD">
        <w:t>isky s kousky ovoce a zeleniny</w:t>
      </w:r>
    </w:p>
    <w:p w:rsidR="00A971F3" w:rsidRPr="00B21BDD" w:rsidRDefault="00936D88" w:rsidP="00BE11E4">
      <w:r w:rsidRPr="00B21BDD">
        <w:t>mikroskopy</w:t>
      </w:r>
    </w:p>
    <w:p w:rsidR="00A971F3" w:rsidRPr="00B21BDD" w:rsidRDefault="00936D88" w:rsidP="00BE11E4">
      <w:r w:rsidRPr="00B21BDD">
        <w:t>nádobky na hmyz s</w:t>
      </w:r>
      <w:r w:rsidR="00A971F3" w:rsidRPr="00B21BDD">
        <w:t> </w:t>
      </w:r>
      <w:r w:rsidRPr="00B21BDD">
        <w:t>lupou</w:t>
      </w:r>
    </w:p>
    <w:p w:rsidR="00A971F3" w:rsidRPr="00B21BDD" w:rsidRDefault="000E3939" w:rsidP="00BE11E4">
      <w:r>
        <w:rPr>
          <w:noProof/>
          <w:lang w:eastAsia="cs-CZ"/>
        </w:rPr>
        <mc:AlternateContent>
          <mc:Choice Requires="wps">
            <w:drawing>
              <wp:anchor distT="0" distB="0" distL="114300" distR="114300" simplePos="0" relativeHeight="251685888" behindDoc="0" locked="0" layoutInCell="1" allowOverlap="1">
                <wp:simplePos x="0" y="0"/>
                <wp:positionH relativeFrom="column">
                  <wp:posOffset>3691255</wp:posOffset>
                </wp:positionH>
                <wp:positionV relativeFrom="paragraph">
                  <wp:posOffset>3145790</wp:posOffset>
                </wp:positionV>
                <wp:extent cx="2045970" cy="266700"/>
                <wp:effectExtent l="0" t="0" r="1905" b="3175"/>
                <wp:wrapSquare wrapText="bothSides"/>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97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44C" w:rsidRPr="009C5F01" w:rsidRDefault="00AB444C" w:rsidP="009C5F01">
                            <w:pPr>
                              <w:pStyle w:val="Titulek"/>
                              <w:rPr>
                                <w:b w:val="0"/>
                                <w:noProof/>
                                <w:color w:val="auto"/>
                              </w:rPr>
                            </w:pPr>
                            <w:r w:rsidRPr="009C5F01">
                              <w:rPr>
                                <w:b w:val="0"/>
                                <w:color w:val="auto"/>
                              </w:rPr>
                              <w:t>Použité pexeso,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left:0;text-align:left;margin-left:290.65pt;margin-top:247.7pt;width:161.1pt;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" stroked="f">
                <v:textbox style="mso-fit-shape-to-text:t" inset="0,0,0,0">
                  <w:txbxContent>
                    <w:p w:rsidR="00AB444C" w:rsidRPr="009C5F01" w:rsidRDefault="00AB444C" w:rsidP="009C5F01">
                      <w:pPr>
                        <w:pStyle w:val="Titulek"/>
                        <w:rPr>
                          <w:b w:val="0"/>
                          <w:noProof/>
                          <w:color w:val="auto"/>
                        </w:rPr>
                      </w:pPr>
                      <w:r w:rsidRPr="009C5F01">
                        <w:rPr>
                          <w:b w:val="0"/>
                          <w:color w:val="auto"/>
                        </w:rPr>
                        <w:t>Použité pexeso, foto vlastní tvorba</w:t>
                      </w:r>
                    </w:p>
                  </w:txbxContent>
                </v:textbox>
                <w10:wrap type="square"/>
              </v:shape>
            </w:pict>
          </mc:Fallback>
        </mc:AlternateContent>
      </w:r>
      <w:r w:rsidR="009C5F01" w:rsidRPr="00B21BDD">
        <w:rPr>
          <w:noProof/>
          <w:lang w:eastAsia="cs-CZ"/>
        </w:rPr>
        <w:drawing>
          <wp:anchor distT="0" distB="0" distL="0" distR="114300" simplePos="0" relativeHeight="251683840" behindDoc="1" locked="0" layoutInCell="1" allowOverlap="1">
            <wp:simplePos x="0" y="0"/>
            <wp:positionH relativeFrom="margin">
              <wp:posOffset>3691255</wp:posOffset>
            </wp:positionH>
            <wp:positionV relativeFrom="paragraph">
              <wp:posOffset>192405</wp:posOffset>
            </wp:positionV>
            <wp:extent cx="2045970" cy="2896235"/>
            <wp:effectExtent l="19050" t="0" r="0" b="0"/>
            <wp:wrapSquare wrapText="bothSides"/>
            <wp:docPr id="21" name="Obrázek 326" descr="C:\Users\Petra Žlutická\Downloads\20190621_101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Obrázek 326" descr="C:\Users\Petra Žlutická\Downloads\20190621_101724.jpg"/>
                    <pic:cNvPicPr>
                      <a:picLocks noChangeAspect="1" noChangeArrowheads="1"/>
                    </pic:cNvPicPr>
                  </pic:nvPicPr>
                  <pic:blipFill>
                    <a:blip r:embed="rId19" cstate="print"/>
                    <a:srcRect t="3866" b="16520"/>
                    <a:stretch>
                      <a:fillRect/>
                    </a:stretch>
                  </pic:blipFill>
                  <pic:spPr bwMode="auto">
                    <a:xfrm>
                      <a:off x="0" y="0"/>
                      <a:ext cx="2045970" cy="2896235"/>
                    </a:xfrm>
                    <a:prstGeom prst="rect">
                      <a:avLst/>
                    </a:prstGeom>
                  </pic:spPr>
                </pic:pic>
              </a:graphicData>
            </a:graphic>
          </wp:anchor>
        </w:drawing>
      </w:r>
      <w:r w:rsidR="00936D88" w:rsidRPr="00B21BDD">
        <w:t>mikroskopické preparáty</w:t>
      </w:r>
    </w:p>
    <w:p w:rsidR="00A971F3" w:rsidRPr="00B21BDD" w:rsidRDefault="00A971F3" w:rsidP="00BE11E4">
      <w:r w:rsidRPr="00B21BDD">
        <w:t>barevná tiskárna</w:t>
      </w:r>
    </w:p>
    <w:p w:rsidR="00A971F3" w:rsidRPr="00B21BDD" w:rsidRDefault="00A971F3" w:rsidP="00BE11E4">
      <w:r w:rsidRPr="00B21BDD">
        <w:t>notebook</w:t>
      </w:r>
    </w:p>
    <w:p w:rsidR="00A971F3" w:rsidRPr="00B21BDD" w:rsidRDefault="009C5F01" w:rsidP="00BE11E4">
      <w:r w:rsidRPr="00B21BDD">
        <w:t>Mikroskop</w:t>
      </w:r>
      <w:r w:rsidR="00CC04F8" w:rsidRPr="00B21BDD">
        <w:t xml:space="preserve"> </w:t>
      </w:r>
      <w:r w:rsidRPr="00B21BDD">
        <w:t>– návod – příloha č. 5.</w:t>
      </w:r>
      <w:r w:rsidR="00CC04F8" w:rsidRPr="00B21BDD">
        <w:t>8</w:t>
      </w:r>
    </w:p>
    <w:p w:rsidR="00A971F3" w:rsidRPr="00B21BDD" w:rsidRDefault="00A971F3" w:rsidP="00BE11E4">
      <w:r w:rsidRPr="00B21BDD">
        <w:t>kancelářský papír</w:t>
      </w:r>
    </w:p>
    <w:p w:rsidR="00A971F3" w:rsidRPr="00B21BDD" w:rsidRDefault="00936D88" w:rsidP="00BE11E4">
      <w:r w:rsidRPr="00B21BDD">
        <w:t>nádobky s lupou a částmi těl živočichů</w:t>
      </w:r>
    </w:p>
    <w:p w:rsidR="00A971F3" w:rsidRPr="00B21BDD" w:rsidRDefault="00F22893" w:rsidP="00BE11E4">
      <w:r w:rsidRPr="00B21BDD">
        <w:t>Části těl živočichů</w:t>
      </w:r>
      <w:r w:rsidR="00936D88" w:rsidRPr="00B21BDD">
        <w:t xml:space="preserve"> – příloha č. 4.1</w:t>
      </w:r>
      <w:r w:rsidR="00CC04F8" w:rsidRPr="00B21BDD">
        <w:t>7</w:t>
      </w:r>
    </w:p>
    <w:p w:rsidR="00A971F3" w:rsidRPr="00B21BDD" w:rsidRDefault="00A971F3" w:rsidP="00BE11E4">
      <w:r w:rsidRPr="00B21BDD">
        <w:t>pinzeta</w:t>
      </w:r>
    </w:p>
    <w:p w:rsidR="00A971F3" w:rsidRPr="00B21BDD" w:rsidRDefault="009C5F01" w:rsidP="00BE11E4">
      <w:r w:rsidRPr="00B21BDD">
        <w:t>M</w:t>
      </w:r>
      <w:r w:rsidR="00936D88" w:rsidRPr="00B21BDD">
        <w:t xml:space="preserve">ravenčí akvárium </w:t>
      </w:r>
      <w:r w:rsidRPr="00B21BDD">
        <w:t>– příloha č. 5.9</w:t>
      </w:r>
    </w:p>
    <w:p w:rsidR="00A971F3" w:rsidRPr="00B21BDD" w:rsidRDefault="009C5F01" w:rsidP="00BE11E4">
      <w:r w:rsidRPr="00B21BDD">
        <w:t>S</w:t>
      </w:r>
      <w:r w:rsidR="00936D88" w:rsidRPr="00B21BDD">
        <w:t>měrový mikrofon s parabolou</w:t>
      </w:r>
      <w:r w:rsidRPr="00B21BDD">
        <w:t xml:space="preserve"> – příloha č. 5.10</w:t>
      </w:r>
    </w:p>
    <w:p w:rsidR="00936D88" w:rsidRPr="00B21BDD" w:rsidRDefault="00936D88" w:rsidP="00BE11E4">
      <w:r w:rsidRPr="00B21BDD">
        <w:t>hrací kostka</w:t>
      </w:r>
    </w:p>
    <w:p w:rsidR="00936D88" w:rsidRPr="00B21BDD" w:rsidRDefault="00936D88" w:rsidP="00BE11E4">
      <w:pPr>
        <w:rPr>
          <w:u w:val="single"/>
        </w:rPr>
      </w:pPr>
      <w:r w:rsidRPr="00B21BDD">
        <w:rPr>
          <w:u w:val="single"/>
        </w:rPr>
        <w:t>Podrobně rozpracovaný obsah</w:t>
      </w:r>
    </w:p>
    <w:p w:rsidR="00936D88" w:rsidRPr="00B21BDD" w:rsidRDefault="00936D88" w:rsidP="00BE11E4">
      <w:r w:rsidRPr="00B21BDD">
        <w:t xml:space="preserve">Vyučující přivítá žáky v zařízení a seznámí je s cílem připraveného programu. Na základě řízeného rozhovoru se žáky vypráví o letních proměnách v přírodě. V praktické činnosti žáci ochutnávají různé druhy ovoce a zeleniny. </w:t>
      </w:r>
    </w:p>
    <w:p w:rsidR="00936D88" w:rsidRPr="00B21BDD" w:rsidRDefault="00936D88" w:rsidP="00BE11E4">
      <w:r w:rsidRPr="00B21BDD">
        <w:t xml:space="preserve">Další část výuky probíhá ve druhé místnosti. Vyučující připraví na stoly nádobky s lupou s různými částmi těl živočichů. Žáci mají za úkol přiřadit správný název k nádobce. Tuto činnost vyučující doplní o povídání o daném zvířeti. Pod mikroskopem si žáci prohlédnou trvalé preparáty živočichů.  Pomocí digitálního mikroskopu s USB 2.0 připojením žáci zkoumají detaily různých druhů hmyzu, který se jim zobrazí na monitoru. </w:t>
      </w:r>
    </w:p>
    <w:p w:rsidR="00936D88" w:rsidRPr="00B21BDD" w:rsidRDefault="00936D88" w:rsidP="00BE11E4">
      <w:r w:rsidRPr="00B21BDD">
        <w:t>V další části výuky se vyučující s žáky přesune na zahradu ekocentra. Žáci odchytávaj</w:t>
      </w:r>
      <w:r w:rsidR="00D76167" w:rsidRPr="00B21BDD">
        <w:t>í hmyz do nádobek s lupou, který</w:t>
      </w:r>
      <w:r w:rsidRPr="00B21BDD">
        <w:t xml:space="preserve"> následně zkoumají a pozorují. Následně vyučující vyzve žáky k odchycení mravenců, které vloží do již připraveného Antquaria, ve kterém budou společně pozorovat život mravenců. </w:t>
      </w:r>
    </w:p>
    <w:p w:rsidR="00936D88" w:rsidRPr="00B21BDD" w:rsidRDefault="00936D88" w:rsidP="00BE11E4">
      <w:r w:rsidRPr="00B21BDD">
        <w:t>Vyučující vyzve žáky k dalšímu aktivnímu zkoumání zahrady, motivuje žáky k poslechu běžných přírodních zvuků, které jim zesílí směrovým mikrofonem s parabolou.  Žáci se pohybují ve známém prostředí, ale vnímají nové, pro ně překvapivé zvuky.  Na závěr si žáci zasoutěží s eduk</w:t>
      </w:r>
      <w:r w:rsidR="00D76167" w:rsidRPr="00B21BDD">
        <w:t>ační skládačkou s motivy hmyzu.</w:t>
      </w:r>
    </w:p>
    <w:p w:rsidR="00936D88" w:rsidRPr="00B21BDD" w:rsidRDefault="00936D88" w:rsidP="00BE11E4">
      <w:r w:rsidRPr="00B21BDD">
        <w:t xml:space="preserve">Vyučující provede vyhodnocení činnosti a všechny žáky pochválí. </w:t>
      </w:r>
    </w:p>
    <w:p w:rsidR="00936D88" w:rsidRPr="00B21BDD" w:rsidRDefault="00D76167" w:rsidP="00A971F3">
      <w:pPr>
        <w:rPr>
          <w:b/>
        </w:rPr>
      </w:pPr>
      <w:r w:rsidRPr="00B21BDD">
        <w:rPr>
          <w:b/>
        </w:rPr>
        <w:t xml:space="preserve">2.4.2 Téma č. 2 </w:t>
      </w:r>
      <w:r w:rsidR="00936D88" w:rsidRPr="00B21BDD">
        <w:rPr>
          <w:b/>
        </w:rPr>
        <w:t>Hmyzí hotel – 2 hodiny</w:t>
      </w:r>
    </w:p>
    <w:p w:rsidR="00936D88" w:rsidRPr="00B21BDD" w:rsidRDefault="00936D88" w:rsidP="00BE11E4">
      <w:pPr>
        <w:rPr>
          <w:u w:val="single"/>
        </w:rPr>
      </w:pPr>
      <w:r w:rsidRPr="00B21BDD">
        <w:rPr>
          <w:u w:val="single"/>
        </w:rPr>
        <w:t>Forma a bližší popis realizace</w:t>
      </w:r>
    </w:p>
    <w:p w:rsidR="00936D88" w:rsidRPr="00B21BDD" w:rsidRDefault="00936D88" w:rsidP="00BE11E4">
      <w:r w:rsidRPr="00B21BDD">
        <w:lastRenderedPageBreak/>
        <w:t>Hodina probíhá frontální (hromadnou) výukou. Žáci realizují činnost pod dohledem pedagoga a asistentů pedagoga. S</w:t>
      </w:r>
      <w:r w:rsidR="00D76167" w:rsidRPr="00B21BDD">
        <w:t>polečně se řídí pokyny lektora.</w:t>
      </w:r>
      <w:r w:rsidRPr="00B21BDD">
        <w:t xml:space="preserve"> Umělé vytvoření skrýše a útočiště pro rozmnožování hmyzu. </w:t>
      </w:r>
    </w:p>
    <w:p w:rsidR="00936D88" w:rsidRPr="00B21BDD" w:rsidRDefault="00936D88" w:rsidP="00BE11E4">
      <w:pPr>
        <w:rPr>
          <w:u w:val="single"/>
        </w:rPr>
      </w:pPr>
      <w:r w:rsidRPr="00B21BDD">
        <w:rPr>
          <w:u w:val="single"/>
        </w:rPr>
        <w:t>Metody</w:t>
      </w:r>
    </w:p>
    <w:p w:rsidR="00936D88" w:rsidRPr="00B21BDD" w:rsidRDefault="00936D88" w:rsidP="00BE11E4">
      <w:pPr>
        <w:rPr>
          <w:u w:val="single"/>
        </w:rPr>
      </w:pPr>
      <w:r w:rsidRPr="00B21BDD">
        <w:t>metody slovní, praktické činnosti (produkce, experiment), názorně demonstrační (napodobování)</w:t>
      </w:r>
    </w:p>
    <w:p w:rsidR="00936D88" w:rsidRPr="00B21BDD" w:rsidRDefault="00936D88" w:rsidP="00BE11E4">
      <w:pPr>
        <w:rPr>
          <w:u w:val="single"/>
        </w:rPr>
      </w:pPr>
      <w:r w:rsidRPr="00B21BDD">
        <w:rPr>
          <w:u w:val="single"/>
        </w:rPr>
        <w:t>Pomůcky</w:t>
      </w:r>
    </w:p>
    <w:p w:rsidR="00D76167" w:rsidRPr="00B21BDD" w:rsidRDefault="00F22893" w:rsidP="00BE11E4">
      <w:r w:rsidRPr="00B21BDD">
        <w:t>Hmyzí hotel</w:t>
      </w:r>
      <w:r w:rsidR="00CC04F8" w:rsidRPr="00B21BDD">
        <w:t xml:space="preserve"> – příloha č. 4.18</w:t>
      </w:r>
    </w:p>
    <w:p w:rsidR="00D76167" w:rsidRPr="00B21BDD" w:rsidRDefault="00D76167" w:rsidP="00BE11E4">
      <w:r w:rsidRPr="00B21BDD">
        <w:t>„bezedná“ krabice</w:t>
      </w:r>
    </w:p>
    <w:p w:rsidR="00D76167" w:rsidRPr="00B21BDD" w:rsidRDefault="00D76167" w:rsidP="00BE11E4">
      <w:r w:rsidRPr="00B21BDD">
        <w:t>rákosová stébla</w:t>
      </w:r>
    </w:p>
    <w:p w:rsidR="00D76167" w:rsidRPr="00B21BDD" w:rsidRDefault="00936D88" w:rsidP="00BE11E4">
      <w:r w:rsidRPr="00B21BDD">
        <w:t>suchá tráva</w:t>
      </w:r>
    </w:p>
    <w:p w:rsidR="00D76167" w:rsidRPr="00B21BDD" w:rsidRDefault="00936D88" w:rsidP="00BE11E4">
      <w:r w:rsidRPr="00B21BDD">
        <w:t>různé druhy přírodnin – mech, seno, sláma, kameny, šišky, dřevěná polínka, dřevěné odřezky, klacíky, špalky, dřívk</w:t>
      </w:r>
      <w:r w:rsidR="00D76167" w:rsidRPr="00B21BDD">
        <w:t>a, cihly, bambus, stébla slámy</w:t>
      </w:r>
    </w:p>
    <w:p w:rsidR="00D76167" w:rsidRPr="00B21BDD" w:rsidRDefault="00936D88" w:rsidP="00BE11E4">
      <w:r w:rsidRPr="00B21BDD">
        <w:t>kyblíky na materiál</w:t>
      </w:r>
    </w:p>
    <w:p w:rsidR="00D76167" w:rsidRPr="00B21BDD" w:rsidRDefault="00936D88" w:rsidP="00BE11E4">
      <w:r w:rsidRPr="00B21BDD">
        <w:t>lopatky</w:t>
      </w:r>
    </w:p>
    <w:p w:rsidR="00936D88" w:rsidRPr="00B21BDD" w:rsidRDefault="00936D88" w:rsidP="00BE11E4">
      <w:r w:rsidRPr="00B21BDD">
        <w:t>rukavice</w:t>
      </w:r>
    </w:p>
    <w:p w:rsidR="00936D88" w:rsidRPr="00B21BDD" w:rsidRDefault="00936D88" w:rsidP="00BE11E4">
      <w:pPr>
        <w:rPr>
          <w:u w:val="single"/>
        </w:rPr>
      </w:pPr>
      <w:r w:rsidRPr="00B21BDD">
        <w:rPr>
          <w:u w:val="single"/>
        </w:rPr>
        <w:t>Podrobně rozpracovaný obsah</w:t>
      </w:r>
    </w:p>
    <w:p w:rsidR="00936D88" w:rsidRPr="00B21BDD" w:rsidRDefault="00936D88" w:rsidP="00BE11E4">
      <w:pPr>
        <w:pStyle w:val="Odstavecseseznamem"/>
        <w:spacing w:after="200"/>
        <w:ind w:left="0"/>
        <w:jc w:val="both"/>
      </w:pPr>
      <w:r w:rsidRPr="00B21BDD">
        <w:t xml:space="preserve">Tato činnost navazuje na předchozí aktivity v zahradě. Společně sbíráme potřebné množství přírodního materiálu k vytvoření domečku pro hmyz. </w:t>
      </w:r>
      <w:r w:rsidR="00D76167" w:rsidRPr="00B21BDD">
        <w:t>Žáci</w:t>
      </w:r>
      <w:r w:rsidRPr="00B21BDD">
        <w:t xml:space="preserve"> na základě u</w:t>
      </w:r>
      <w:r w:rsidR="00D76167" w:rsidRPr="00B21BDD">
        <w:t>kázky hmyzího hotelu na obrázku</w:t>
      </w:r>
      <w:r w:rsidRPr="00B21BDD">
        <w:t xml:space="preserve"> na pokyn vyučujícího hledají přírodní materiály. Společně nosí materiál na jedno předem určené místo. Vyučující nabídne žákům kyblíky na přenášení materiálu, lopatky a rukavice.  Nasbíraný materiál si společně pojmenujeme. Do papírové krabice, která nemá dno, žáci vkládají výplně z přírodního materiálu. Ten vytvoří skulinky a chodbičky, které budou ideální pro úkryt, pobyt a další život hmyzu. Zadní stranu hotelu ponecháme otevřenou, aby byl prostor pro hmyz přístupný z obou stran. Hmyzí hotel umístíme na jižní stranu a na místo, kde moc nefouká. Společně pozorujeme první obyvatele, říkáme si náz</w:t>
      </w:r>
      <w:r w:rsidR="00D76167" w:rsidRPr="00B21BDD">
        <w:t>vy druhů brouků a jiného hmyzu.</w:t>
      </w:r>
    </w:p>
    <w:p w:rsidR="00D76167" w:rsidRPr="00B21BDD" w:rsidRDefault="00936D88" w:rsidP="00BE11E4">
      <w:r w:rsidRPr="00B21BDD">
        <w:t>Vyučující provede vyhodnocení či</w:t>
      </w:r>
      <w:r w:rsidR="00D76167" w:rsidRPr="00B21BDD">
        <w:t>nnosti a všechny žáky pochválí.</w:t>
      </w:r>
    </w:p>
    <w:p w:rsidR="00D76167" w:rsidRPr="00B21BDD" w:rsidRDefault="00D76167">
      <w:pPr>
        <w:spacing w:after="160" w:line="259" w:lineRule="auto"/>
        <w:jc w:val="left"/>
      </w:pPr>
      <w:r w:rsidRPr="00B21BDD">
        <w:br w:type="page"/>
      </w:r>
    </w:p>
    <w:p w:rsidR="00936D88" w:rsidRPr="00B21BDD" w:rsidRDefault="00936D88" w:rsidP="00BE11E4">
      <w:pPr>
        <w:pStyle w:val="Nadpis1"/>
      </w:pPr>
      <w:bookmarkStart w:id="27" w:name="_Toc5976790"/>
      <w:bookmarkStart w:id="28" w:name="_Toc25330273"/>
      <w:r w:rsidRPr="00B21BDD">
        <w:lastRenderedPageBreak/>
        <w:t>3 Metodická část</w:t>
      </w:r>
      <w:bookmarkEnd w:id="27"/>
      <w:bookmarkEnd w:id="28"/>
      <w:r w:rsidRPr="00B21BDD">
        <w:t xml:space="preserve"> </w:t>
      </w:r>
    </w:p>
    <w:p w:rsidR="00D76167" w:rsidRPr="00B21BDD" w:rsidRDefault="00936D88" w:rsidP="00D76167">
      <w:r w:rsidRPr="00B21BDD">
        <w:t>Tento výukový vzdělávací program (VP) je zpracován pro Základní školu Ostrov, příspěvková organizace. VP je určen pro 10 žáků 1. – 2. tříd se SVP Základních škol, kteří se vzdělávají podle §16/9. Jednotlivé aktivity odpovídají věkové a mentální úrovni žáků v základním vzdělávání se SVP a klade důraz na rozvíjené klíčové kompetence</w:t>
      </w:r>
      <w:r w:rsidR="00D76167" w:rsidRPr="00B21BDD">
        <w:t>,</w:t>
      </w:r>
      <w:r w:rsidRPr="00B21BDD">
        <w:t xml:space="preserve"> a to schopnost učit se a schopnost prá</w:t>
      </w:r>
      <w:r w:rsidR="00D76167" w:rsidRPr="00B21BDD">
        <w:t>ce s digitálními technologiemi.</w:t>
      </w:r>
    </w:p>
    <w:p w:rsidR="00D76167" w:rsidRPr="00B21BDD" w:rsidRDefault="00936D88" w:rsidP="00D76167">
      <w:r w:rsidRPr="00B21BDD">
        <w:rPr>
          <w:shd w:val="clear" w:color="auto" w:fill="FFFFFF"/>
        </w:rPr>
        <w:t>Cílem tohoto VP</w:t>
      </w:r>
      <w:r w:rsidRPr="00B21BDD">
        <w:t xml:space="preserve"> </w:t>
      </w:r>
      <w:r w:rsidRPr="00B21BDD">
        <w:rPr>
          <w:shd w:val="clear" w:color="auto" w:fill="FFFFFF"/>
        </w:rPr>
        <w:t xml:space="preserve">je vést tyto žáky k ochraně přírody a pomocí her, zkoumáním a pozorováním rozvíjet jejich pozitivní vztah k přírodě.  </w:t>
      </w:r>
      <w:r w:rsidRPr="00B21BDD">
        <w:t xml:space="preserve">Vzhledem k tomu, že se jedná o žáky se speciálními vzdělávacími potřebami, klademe si za cíl, aby podle svých individuálních možností získali při konkrétních činnostech i nové znalosti, které si upevní opakováním různých variant podobných činností. Tento postup rozvíjí základní manuální zručnost, vytváří dovednost, kterou uplatní při práci, když provádí jednotlivé činnosti. Podle stupně zapojení si žáci vytváří kompetenci pracovat dle slovního návodu, vytvářet si vlastní postup a tím rozvíjet všechny klíčové kompetence. </w:t>
      </w:r>
      <w:r w:rsidRPr="00B21BDD">
        <w:rPr>
          <w:shd w:val="clear" w:color="auto" w:fill="FFFFFF"/>
        </w:rPr>
        <w:t>Cílem je uvědomit si dokonalost a rozmanitost živočišných a rostlinných struktur a skrze toto poznání přijmout vlastní jedinečnost. Cílem je podpora propojení formálního a neformálního vzdělávání, kdy si žáci ověří své získané dovednosti a znalosti v prvcích neformálního vzdělávání.</w:t>
      </w:r>
    </w:p>
    <w:p w:rsidR="00936D88" w:rsidRPr="00B21BDD" w:rsidRDefault="00936D88" w:rsidP="00D76167">
      <w:r w:rsidRPr="00B21BDD">
        <w:t>Žáci ZŠ Ostrov pravidelně docházeli do našeho zařízení během minulých let, tudíž vyučující znal osobně všechny žáky, pedagogy i asistenty pedagogů. Proto doporučujeme před zahájením samotného VP seznámit vyučujícího s individuálními potřebami jednotlivých žáků, s jejich tělesným a mentálním znevýhodněním, aby v případě nutnosti uměl správně zasáhnout a zareagovat na jejich požadavky. Během celého programu je nutná přítomnost pedagoga a dohled asistenta pedagoga. Při pobytu v zařízení, ve kterém se chovají zvířata, musí být žáci neustále poučováni o bezpečnosti pohybu v zařízení prostřednictvím slovního upozornění. Veškeré aktivity žáci provádějí pouze na základě přímé účast</w:t>
      </w:r>
      <w:r w:rsidR="00D76167" w:rsidRPr="00B21BDD">
        <w:t>i pedagoga a asistentů pedagoga.</w:t>
      </w:r>
      <w:r w:rsidRPr="00B21BDD">
        <w:t xml:space="preserve"> Při činnostech VP je důležité respektovat individuální potřeby žáků, v případě únavy zařadit rel</w:t>
      </w:r>
      <w:r w:rsidR="00D76167" w:rsidRPr="00B21BDD">
        <w:t>axační a odpočinkové přestávky.</w:t>
      </w:r>
    </w:p>
    <w:p w:rsidR="00936D88" w:rsidRPr="00B21BDD" w:rsidRDefault="00D76167" w:rsidP="00BE11E4">
      <w:pPr>
        <w:rPr>
          <w:u w:val="single"/>
        </w:rPr>
      </w:pPr>
      <w:r w:rsidRPr="00B21BDD">
        <w:rPr>
          <w:u w:val="single"/>
        </w:rPr>
        <w:t>Možná rizika</w:t>
      </w:r>
    </w:p>
    <w:p w:rsidR="00936D88" w:rsidRPr="00B21BDD" w:rsidRDefault="00936D88" w:rsidP="00BE11E4">
      <w:pPr>
        <w:pStyle w:val="Odstavecseseznamem"/>
        <w:numPr>
          <w:ilvl w:val="0"/>
          <w:numId w:val="10"/>
        </w:numPr>
        <w:spacing w:after="200"/>
      </w:pPr>
      <w:r w:rsidRPr="00B21BDD">
        <w:t>nepředvída</w:t>
      </w:r>
      <w:r w:rsidR="00D76167" w:rsidRPr="00B21BDD">
        <w:t>tel</w:t>
      </w:r>
      <w:r w:rsidRPr="00B21BDD">
        <w:t>né reakce účastníků při kontaktu se zvířaty</w:t>
      </w:r>
    </w:p>
    <w:p w:rsidR="00936D88" w:rsidRPr="00B21BDD" w:rsidRDefault="00936D88" w:rsidP="00BE11E4">
      <w:pPr>
        <w:pStyle w:val="Odstavecseseznamem"/>
        <w:numPr>
          <w:ilvl w:val="0"/>
          <w:numId w:val="10"/>
        </w:numPr>
        <w:spacing w:after="200"/>
      </w:pPr>
      <w:r w:rsidRPr="00B21BDD">
        <w:t>nepředvídatelné reakce zvířat</w:t>
      </w:r>
    </w:p>
    <w:p w:rsidR="00936D88" w:rsidRPr="00B21BDD" w:rsidRDefault="00936D88" w:rsidP="00BE11E4">
      <w:pPr>
        <w:pStyle w:val="Odstavecseseznamem"/>
        <w:numPr>
          <w:ilvl w:val="0"/>
          <w:numId w:val="10"/>
        </w:numPr>
        <w:spacing w:after="200"/>
      </w:pPr>
      <w:r w:rsidRPr="00B21BDD">
        <w:t>individuální potřeby žáků, jejich projevy a nálady</w:t>
      </w:r>
    </w:p>
    <w:p w:rsidR="00936D88" w:rsidRPr="00B21BDD" w:rsidRDefault="00936D88" w:rsidP="00BE11E4">
      <w:r w:rsidRPr="00B21BDD">
        <w:t>Tato cílová skupina zahrnuje žáky s těmito postiženími: lehké mentální postižení (LMP), vady řeči, poruchy koncentrace pozornosti, organické poruchy osobnosti a chování, poruchy jemné a hrubé motoriky, hyperkinetická porucha pozornosti a aktivity.</w:t>
      </w:r>
    </w:p>
    <w:p w:rsidR="00D76167" w:rsidRPr="00B21BDD" w:rsidRDefault="00936D88" w:rsidP="00D76167">
      <w:pPr>
        <w:rPr>
          <w:u w:val="single"/>
        </w:rPr>
      </w:pPr>
      <w:r w:rsidRPr="00B21BDD">
        <w:rPr>
          <w:u w:val="single"/>
        </w:rPr>
        <w:t>Role pedagogů</w:t>
      </w:r>
    </w:p>
    <w:p w:rsidR="00936D88" w:rsidRPr="00B21BDD" w:rsidRDefault="00936D88" w:rsidP="00D76167">
      <w:pPr>
        <w:rPr>
          <w:u w:val="single"/>
        </w:rPr>
      </w:pPr>
      <w:r w:rsidRPr="00B21BDD">
        <w:t xml:space="preserve">Než dojde k vlastní činnosti, je potřeba rozdělit si role mezi pedagogy. Vyučující určuje pravidla, pedagog a asistent pedagoga asistují ve skupinových i individuálních činnostech. </w:t>
      </w:r>
    </w:p>
    <w:p w:rsidR="00D76167" w:rsidRPr="00B21BDD" w:rsidRDefault="00936D88" w:rsidP="00D76167">
      <w:pPr>
        <w:rPr>
          <w:u w:val="single"/>
        </w:rPr>
      </w:pPr>
      <w:r w:rsidRPr="00B21BDD">
        <w:rPr>
          <w:u w:val="single"/>
        </w:rPr>
        <w:t>Specifikace výukového programu</w:t>
      </w:r>
    </w:p>
    <w:p w:rsidR="00D76167" w:rsidRPr="00B21BDD" w:rsidRDefault="00936D88" w:rsidP="00D76167">
      <w:pPr>
        <w:rPr>
          <w:u w:val="single"/>
        </w:rPr>
      </w:pPr>
      <w:r w:rsidRPr="00B21BDD">
        <w:t xml:space="preserve">VP je možné realizovat pro žáky vzdělávané podle §16/9 . Cíleně se zaměřuje na propojení formálního a neformálního vzdělávání, kdy si žáci během trvání VP procvičují teoretické znalosti získané ve formálním vzdělávání. Během trvání VP si ověřují znalosti </w:t>
      </w:r>
      <w:r w:rsidR="00D76167" w:rsidRPr="00B21BDD">
        <w:t>získané v hodinách přírodovědy.</w:t>
      </w:r>
    </w:p>
    <w:p w:rsidR="00D76167" w:rsidRPr="00B21BDD" w:rsidRDefault="00936D88" w:rsidP="00D76167">
      <w:pPr>
        <w:rPr>
          <w:u w:val="single"/>
        </w:rPr>
      </w:pPr>
      <w:r w:rsidRPr="00B21BDD">
        <w:t xml:space="preserve">Veškerý výchovný a vzdělávací obsah, metody a formy práce i všechny aktivity pedagogů, žáků a asistentů pedagogů ve VP </w:t>
      </w:r>
      <w:r w:rsidR="00D76167" w:rsidRPr="00B21BDD">
        <w:t>jsou uskutečňovány s důrazem</w:t>
      </w:r>
      <w:r w:rsidRPr="00B21BDD">
        <w:t xml:space="preserve"> na klíčové kompetence</w:t>
      </w:r>
      <w:r w:rsidR="00D76167" w:rsidRPr="00B21BDD">
        <w:t>,</w:t>
      </w:r>
      <w:r w:rsidRPr="00B21BDD">
        <w:t xml:space="preserve"> především schopnost učit se a schopnost práce s digitálními technologiemi. Ve všech tematických okruzích jsou žáci soustavně vedeni k dodržování zásad bezpečnosti a hygieny při práci. Způsob realizace závisí na </w:t>
      </w:r>
      <w:r w:rsidRPr="00B21BDD">
        <w:lastRenderedPageBreak/>
        <w:t>schopnostech jednotlivých žáků. U žáků uplatňujeme individuální tempo, posilujeme motivaci, uplatňujeme vhodné formy komunikace. Rozvíjíme vnímavost a citlivé vztahy nejen k lidem, ale i ke zvířatům a rostlinám, svému prostředí i k přírodě. Úroveň klíčových kompetencí, které žáci dosáhnou na konci VP</w:t>
      </w:r>
      <w:r w:rsidR="00D76167" w:rsidRPr="00B21BDD">
        <w:t>,</w:t>
      </w:r>
      <w:r w:rsidRPr="00B21BDD">
        <w:t xml:space="preserve"> nelze ještě považovat za ukončenou, ale získané klíčové kompetence tvoří neopomenutelný základ žáka pro celoživotní učení.  </w:t>
      </w:r>
    </w:p>
    <w:p w:rsidR="00936D88" w:rsidRPr="00B21BDD" w:rsidRDefault="00936D88" w:rsidP="00D76167">
      <w:pPr>
        <w:rPr>
          <w:u w:val="single"/>
        </w:rPr>
      </w:pPr>
      <w:r w:rsidRPr="00B21BDD">
        <w:rPr>
          <w:color w:val="000000"/>
          <w:lang w:eastAsia="cs-CZ"/>
        </w:rPr>
        <w:t xml:space="preserve">Vzdělávací oblast Informační a komunikační technologie je pro žáky zaměřena na dosažení základní úrovně digitální gramotnosti. Jedná se zejména o získání elementárních dovedností v ovládání aplikací v tabletech, ovládání mikroskopů a základní uživatelské dovednosti na PC.   </w:t>
      </w:r>
    </w:p>
    <w:p w:rsidR="00D76167" w:rsidRPr="00B21BDD" w:rsidRDefault="00936D88" w:rsidP="00D76167">
      <w:pPr>
        <w:rPr>
          <w:u w:val="single"/>
        </w:rPr>
      </w:pPr>
      <w:r w:rsidRPr="00B21BDD">
        <w:rPr>
          <w:u w:val="single"/>
        </w:rPr>
        <w:t>Propojování formálního a neformálního vzdělávání</w:t>
      </w:r>
    </w:p>
    <w:p w:rsidR="00285899" w:rsidRPr="00B21BDD" w:rsidRDefault="00936D88" w:rsidP="00285899">
      <w:pPr>
        <w:rPr>
          <w:u w:val="single"/>
        </w:rPr>
      </w:pPr>
      <w:r w:rsidRPr="00B21BDD">
        <w:t>Tento výukový program je zpracován tak, aby bylo pedagogům umožněno propojit formální vzdělávání s neformálním vzděláváním.  Na základě návštěvy jakéhokoliv zařízení disponující</w:t>
      </w:r>
      <w:r w:rsidR="00285899" w:rsidRPr="00B21BDD">
        <w:t>ho zvířaty</w:t>
      </w:r>
      <w:r w:rsidRPr="00B21BDD">
        <w:t xml:space="preserve"> žáci získají díky svým vlastním prožitkům jiný pohled na svět. Seznámí se s různými živočichy, mají možnost blízkého kontaktu s nimi. Tuto možnost na základních školách nemají. V neformálním vzdělávání probíhá výuka uvolněnější formou. Žáci jsou do výuky zapojeni převážně form</w:t>
      </w:r>
      <w:r w:rsidR="00285899" w:rsidRPr="00B21BDD">
        <w:t>ou konstruktivní hry, ve které</w:t>
      </w:r>
      <w:r w:rsidRPr="00B21BDD">
        <w:t xml:space="preserve"> uplatní své teoretické poznatky v neformálním vzdělávání formou alternat</w:t>
      </w:r>
      <w:r w:rsidR="00285899" w:rsidRPr="00B21BDD">
        <w:t>ivní,</w:t>
      </w:r>
      <w:r w:rsidRPr="00B21BDD">
        <w:t xml:space="preserve"> augmentativní metodou, metodou napodobování, instruktáží, předvádění, experimentu, produkce a v různých formách práce. Je zde kladen důraz na získání pozna</w:t>
      </w:r>
      <w:r w:rsidR="00285899" w:rsidRPr="00B21BDD">
        <w:t>tků vlastním prožitkem a rozvoj</w:t>
      </w:r>
      <w:r w:rsidRPr="00B21BDD">
        <w:t xml:space="preserve"> jejich osobnosti s přihlédnutím k jejich optimálním možnostem vycházejícím z povahy a stupně postižení.</w:t>
      </w:r>
    </w:p>
    <w:p w:rsidR="00936D88" w:rsidRPr="00B21BDD" w:rsidRDefault="00936D88" w:rsidP="00285899">
      <w:pPr>
        <w:rPr>
          <w:u w:val="single"/>
        </w:rPr>
      </w:pPr>
      <w:r w:rsidRPr="00B21BDD">
        <w:rPr>
          <w:rFonts w:ascii="Calibri" w:hAnsi="Calibri" w:cs="Times New Roman"/>
          <w:spacing w:val="1"/>
        </w:rPr>
        <w:t>Žáci během propojování formálního a neformálního vzdělávání p</w:t>
      </w:r>
      <w:r w:rsidRPr="00B21BDD">
        <w:rPr>
          <w:rFonts w:ascii="Calibri" w:hAnsi="Calibri" w:cs="Times New Roman"/>
        </w:rPr>
        <w:t>o</w:t>
      </w:r>
      <w:r w:rsidRPr="00B21BDD">
        <w:rPr>
          <w:rFonts w:ascii="Calibri" w:hAnsi="Calibri" w:cs="Times New Roman"/>
          <w:spacing w:val="2"/>
        </w:rPr>
        <w:t>z</w:t>
      </w:r>
      <w:r w:rsidRPr="00B21BDD">
        <w:rPr>
          <w:rFonts w:ascii="Calibri" w:hAnsi="Calibri" w:cs="Times New Roman"/>
        </w:rPr>
        <w:t>n</w:t>
      </w:r>
      <w:r w:rsidRPr="00B21BDD">
        <w:rPr>
          <w:rFonts w:ascii="Calibri" w:hAnsi="Calibri" w:cs="Times New Roman"/>
          <w:spacing w:val="-1"/>
        </w:rPr>
        <w:t>á</w:t>
      </w:r>
      <w:r w:rsidRPr="00B21BDD">
        <w:rPr>
          <w:rFonts w:ascii="Calibri" w:hAnsi="Calibri" w:cs="Times New Roman"/>
        </w:rPr>
        <w:t>v</w:t>
      </w:r>
      <w:r w:rsidRPr="00B21BDD">
        <w:rPr>
          <w:rFonts w:ascii="Calibri" w:hAnsi="Calibri" w:cs="Times New Roman"/>
          <w:spacing w:val="-1"/>
        </w:rPr>
        <w:t>a</w:t>
      </w:r>
      <w:r w:rsidRPr="00B21BDD">
        <w:rPr>
          <w:rFonts w:ascii="Calibri" w:hAnsi="Calibri" w:cs="Times New Roman"/>
          <w:spacing w:val="1"/>
        </w:rPr>
        <w:t>j</w:t>
      </w:r>
      <w:r w:rsidRPr="00B21BDD">
        <w:rPr>
          <w:rFonts w:ascii="Calibri" w:hAnsi="Calibri" w:cs="Times New Roman"/>
        </w:rPr>
        <w:t>í</w:t>
      </w:r>
      <w:r w:rsidRPr="00B21BDD">
        <w:rPr>
          <w:rFonts w:ascii="Calibri" w:hAnsi="Calibri" w:cs="Times New Roman"/>
          <w:spacing w:val="-9"/>
        </w:rPr>
        <w:t xml:space="preserve"> </w:t>
      </w:r>
      <w:r w:rsidRPr="00B21BDD">
        <w:rPr>
          <w:rFonts w:ascii="Calibri" w:hAnsi="Calibri" w:cs="Times New Roman"/>
        </w:rPr>
        <w:t>v</w:t>
      </w:r>
      <w:r w:rsidRPr="00B21BDD">
        <w:rPr>
          <w:rFonts w:ascii="Calibri" w:hAnsi="Calibri" w:cs="Times New Roman"/>
          <w:spacing w:val="-1"/>
        </w:rPr>
        <w:t>e</w:t>
      </w:r>
      <w:r w:rsidRPr="00B21BDD">
        <w:rPr>
          <w:rFonts w:ascii="Calibri" w:hAnsi="Calibri" w:cs="Times New Roman"/>
          <w:spacing w:val="1"/>
        </w:rPr>
        <w:t>l</w:t>
      </w:r>
      <w:r w:rsidRPr="00B21BDD">
        <w:rPr>
          <w:rFonts w:ascii="Calibri" w:hAnsi="Calibri" w:cs="Times New Roman"/>
        </w:rPr>
        <w:t>kou</w:t>
      </w:r>
      <w:r w:rsidRPr="00B21BDD">
        <w:rPr>
          <w:rFonts w:ascii="Calibri" w:hAnsi="Calibri" w:cs="Times New Roman"/>
          <w:spacing w:val="-7"/>
        </w:rPr>
        <w:t xml:space="preserve"> </w:t>
      </w:r>
      <w:r w:rsidRPr="00B21BDD">
        <w:rPr>
          <w:rFonts w:ascii="Calibri" w:hAnsi="Calibri" w:cs="Times New Roman"/>
          <w:spacing w:val="-1"/>
        </w:rPr>
        <w:t>r</w:t>
      </w:r>
      <w:r w:rsidRPr="00B21BDD">
        <w:rPr>
          <w:rFonts w:ascii="Calibri" w:hAnsi="Calibri" w:cs="Times New Roman"/>
        </w:rPr>
        <w:t>o</w:t>
      </w:r>
      <w:r w:rsidRPr="00B21BDD">
        <w:rPr>
          <w:rFonts w:ascii="Calibri" w:hAnsi="Calibri" w:cs="Times New Roman"/>
          <w:spacing w:val="-1"/>
        </w:rPr>
        <w:t>z</w:t>
      </w:r>
      <w:r w:rsidRPr="00B21BDD">
        <w:rPr>
          <w:rFonts w:ascii="Calibri" w:hAnsi="Calibri" w:cs="Times New Roman"/>
          <w:spacing w:val="1"/>
        </w:rPr>
        <w:t>m</w:t>
      </w:r>
      <w:r w:rsidRPr="00B21BDD">
        <w:rPr>
          <w:rFonts w:ascii="Calibri" w:hAnsi="Calibri" w:cs="Times New Roman"/>
          <w:spacing w:val="-1"/>
        </w:rPr>
        <w:t>a</w:t>
      </w:r>
      <w:r w:rsidRPr="00B21BDD">
        <w:rPr>
          <w:rFonts w:ascii="Calibri" w:hAnsi="Calibri" w:cs="Times New Roman"/>
        </w:rPr>
        <w:t>n</w:t>
      </w:r>
      <w:r w:rsidRPr="00B21BDD">
        <w:rPr>
          <w:rFonts w:ascii="Calibri" w:hAnsi="Calibri" w:cs="Times New Roman"/>
          <w:spacing w:val="1"/>
        </w:rPr>
        <w:t>it</w:t>
      </w:r>
      <w:r w:rsidRPr="00B21BDD">
        <w:rPr>
          <w:rFonts w:ascii="Calibri" w:hAnsi="Calibri" w:cs="Times New Roman"/>
        </w:rPr>
        <w:t>ost</w:t>
      </w:r>
      <w:r w:rsidRPr="00B21BDD">
        <w:rPr>
          <w:rFonts w:ascii="Calibri" w:hAnsi="Calibri" w:cs="Times New Roman"/>
          <w:spacing w:val="-11"/>
        </w:rPr>
        <w:t xml:space="preserve"> </w:t>
      </w:r>
      <w:r w:rsidRPr="00B21BDD">
        <w:rPr>
          <w:rFonts w:ascii="Calibri" w:hAnsi="Calibri" w:cs="Times New Roman"/>
        </w:rPr>
        <w:t>i</w:t>
      </w:r>
      <w:r w:rsidRPr="00B21BDD">
        <w:rPr>
          <w:rFonts w:ascii="Calibri" w:hAnsi="Calibri" w:cs="Times New Roman"/>
          <w:spacing w:val="-1"/>
        </w:rPr>
        <w:t xml:space="preserve"> </w:t>
      </w:r>
      <w:r w:rsidRPr="00B21BDD">
        <w:rPr>
          <w:rFonts w:ascii="Calibri" w:hAnsi="Calibri" w:cs="Times New Roman"/>
        </w:rPr>
        <w:t>p</w:t>
      </w:r>
      <w:r w:rsidRPr="00B21BDD">
        <w:rPr>
          <w:rFonts w:ascii="Calibri" w:hAnsi="Calibri" w:cs="Times New Roman"/>
          <w:spacing w:val="-1"/>
        </w:rPr>
        <w:t>r</w:t>
      </w:r>
      <w:r w:rsidRPr="00B21BDD">
        <w:rPr>
          <w:rFonts w:ascii="Calibri" w:hAnsi="Calibri" w:cs="Times New Roman"/>
        </w:rPr>
        <w:t>o</w:t>
      </w:r>
      <w:r w:rsidRPr="00B21BDD">
        <w:rPr>
          <w:rFonts w:ascii="Calibri" w:hAnsi="Calibri" w:cs="Times New Roman"/>
          <w:spacing w:val="1"/>
        </w:rPr>
        <w:t>m</w:t>
      </w:r>
      <w:r w:rsidRPr="00B21BDD">
        <w:rPr>
          <w:rFonts w:ascii="Calibri" w:hAnsi="Calibri" w:cs="Times New Roman"/>
          <w:spacing w:val="-1"/>
        </w:rPr>
        <w:t>ě</w:t>
      </w:r>
      <w:r w:rsidRPr="00B21BDD">
        <w:rPr>
          <w:rFonts w:ascii="Calibri" w:hAnsi="Calibri" w:cs="Times New Roman"/>
        </w:rPr>
        <w:t>n</w:t>
      </w:r>
      <w:r w:rsidRPr="00B21BDD">
        <w:rPr>
          <w:rFonts w:ascii="Calibri" w:hAnsi="Calibri" w:cs="Times New Roman"/>
          <w:spacing w:val="1"/>
        </w:rPr>
        <w:t>li</w:t>
      </w:r>
      <w:r w:rsidRPr="00B21BDD">
        <w:rPr>
          <w:rFonts w:ascii="Calibri" w:hAnsi="Calibri" w:cs="Times New Roman"/>
        </w:rPr>
        <w:t>vost</w:t>
      </w:r>
      <w:r w:rsidRPr="00B21BDD">
        <w:rPr>
          <w:rFonts w:ascii="Calibri" w:hAnsi="Calibri" w:cs="Times New Roman"/>
          <w:spacing w:val="-15"/>
        </w:rPr>
        <w:t xml:space="preserve"> </w:t>
      </w:r>
      <w:r w:rsidRPr="00B21BDD">
        <w:rPr>
          <w:rFonts w:ascii="Calibri" w:hAnsi="Calibri" w:cs="Times New Roman"/>
          <w:spacing w:val="-1"/>
        </w:rPr>
        <w:t>ž</w:t>
      </w:r>
      <w:r w:rsidRPr="00B21BDD">
        <w:rPr>
          <w:rFonts w:ascii="Calibri" w:hAnsi="Calibri" w:cs="Times New Roman"/>
          <w:spacing w:val="1"/>
        </w:rPr>
        <w:t>i</w:t>
      </w:r>
      <w:r w:rsidRPr="00B21BDD">
        <w:rPr>
          <w:rFonts w:ascii="Calibri" w:hAnsi="Calibri" w:cs="Times New Roman"/>
        </w:rPr>
        <w:t>vé</w:t>
      </w:r>
      <w:r w:rsidRPr="00B21BDD">
        <w:rPr>
          <w:rFonts w:ascii="Calibri" w:hAnsi="Calibri" w:cs="Times New Roman"/>
          <w:spacing w:val="-5"/>
        </w:rPr>
        <w:t xml:space="preserve"> </w:t>
      </w:r>
      <w:r w:rsidRPr="00B21BDD">
        <w:rPr>
          <w:rFonts w:ascii="Calibri" w:hAnsi="Calibri" w:cs="Times New Roman"/>
        </w:rPr>
        <w:t>i</w:t>
      </w:r>
      <w:r w:rsidRPr="00B21BDD">
        <w:rPr>
          <w:rFonts w:ascii="Calibri" w:hAnsi="Calibri" w:cs="Times New Roman"/>
          <w:spacing w:val="-1"/>
        </w:rPr>
        <w:t xml:space="preserve"> </w:t>
      </w:r>
      <w:r w:rsidRPr="00B21BDD">
        <w:rPr>
          <w:rFonts w:ascii="Calibri" w:hAnsi="Calibri" w:cs="Times New Roman"/>
        </w:rPr>
        <w:t>n</w:t>
      </w:r>
      <w:r w:rsidRPr="00B21BDD">
        <w:rPr>
          <w:rFonts w:ascii="Calibri" w:hAnsi="Calibri" w:cs="Times New Roman"/>
          <w:spacing w:val="-1"/>
        </w:rPr>
        <w:t>e</w:t>
      </w:r>
      <w:r w:rsidRPr="00B21BDD">
        <w:rPr>
          <w:rFonts w:ascii="Calibri" w:hAnsi="Calibri" w:cs="Times New Roman"/>
          <w:spacing w:val="2"/>
        </w:rPr>
        <w:t>ž</w:t>
      </w:r>
      <w:r w:rsidRPr="00B21BDD">
        <w:rPr>
          <w:rFonts w:ascii="Calibri" w:hAnsi="Calibri" w:cs="Times New Roman"/>
          <w:spacing w:val="1"/>
        </w:rPr>
        <w:t>i</w:t>
      </w:r>
      <w:r w:rsidRPr="00B21BDD">
        <w:rPr>
          <w:rFonts w:ascii="Calibri" w:hAnsi="Calibri" w:cs="Times New Roman"/>
        </w:rPr>
        <w:t>vé</w:t>
      </w:r>
      <w:r w:rsidRPr="00B21BDD">
        <w:rPr>
          <w:rFonts w:ascii="Calibri" w:hAnsi="Calibri" w:cs="Times New Roman"/>
          <w:spacing w:val="-7"/>
        </w:rPr>
        <w:t xml:space="preserve"> </w:t>
      </w:r>
      <w:r w:rsidRPr="00B21BDD">
        <w:rPr>
          <w:rFonts w:ascii="Calibri" w:hAnsi="Calibri" w:cs="Times New Roman"/>
        </w:rPr>
        <w:t>p</w:t>
      </w:r>
      <w:r w:rsidRPr="00B21BDD">
        <w:rPr>
          <w:rFonts w:ascii="Calibri" w:hAnsi="Calibri" w:cs="Times New Roman"/>
          <w:spacing w:val="-1"/>
        </w:rPr>
        <w:t>ř</w:t>
      </w:r>
      <w:r w:rsidRPr="00B21BDD">
        <w:rPr>
          <w:rFonts w:ascii="Calibri" w:hAnsi="Calibri" w:cs="Times New Roman"/>
          <w:spacing w:val="1"/>
        </w:rPr>
        <w:t>í</w:t>
      </w:r>
      <w:r w:rsidRPr="00B21BDD">
        <w:rPr>
          <w:rFonts w:ascii="Calibri" w:hAnsi="Calibri" w:cs="Times New Roman"/>
          <w:spacing w:val="-1"/>
        </w:rPr>
        <w:t>r</w:t>
      </w:r>
      <w:r w:rsidRPr="00B21BDD">
        <w:rPr>
          <w:rFonts w:ascii="Calibri" w:hAnsi="Calibri" w:cs="Times New Roman"/>
        </w:rPr>
        <w:t>o</w:t>
      </w:r>
      <w:r w:rsidRPr="00B21BDD">
        <w:rPr>
          <w:rFonts w:ascii="Calibri" w:hAnsi="Calibri" w:cs="Times New Roman"/>
          <w:spacing w:val="2"/>
        </w:rPr>
        <w:t>d</w:t>
      </w:r>
      <w:r w:rsidRPr="00B21BDD">
        <w:rPr>
          <w:rFonts w:ascii="Calibri" w:hAnsi="Calibri" w:cs="Times New Roman"/>
        </w:rPr>
        <w:t>y</w:t>
      </w:r>
      <w:r w:rsidRPr="00B21BDD">
        <w:rPr>
          <w:rFonts w:ascii="Calibri" w:hAnsi="Calibri" w:cs="Times New Roman"/>
          <w:spacing w:val="-12"/>
        </w:rPr>
        <w:t xml:space="preserve"> </w:t>
      </w:r>
      <w:r w:rsidRPr="00B21BDD">
        <w:rPr>
          <w:rFonts w:ascii="Calibri" w:hAnsi="Calibri" w:cs="Times New Roman"/>
          <w:spacing w:val="2"/>
        </w:rPr>
        <w:t>n</w:t>
      </w:r>
      <w:r w:rsidRPr="00B21BDD">
        <w:rPr>
          <w:rFonts w:ascii="Calibri" w:hAnsi="Calibri" w:cs="Times New Roman"/>
          <w:spacing w:val="-1"/>
        </w:rPr>
        <w:t>a</w:t>
      </w:r>
      <w:r w:rsidRPr="00B21BDD">
        <w:rPr>
          <w:rFonts w:ascii="Calibri" w:hAnsi="Calibri" w:cs="Times New Roman"/>
        </w:rPr>
        <w:t>ší v</w:t>
      </w:r>
      <w:r w:rsidRPr="00B21BDD">
        <w:rPr>
          <w:rFonts w:ascii="Calibri" w:hAnsi="Calibri" w:cs="Times New Roman"/>
          <w:spacing w:val="1"/>
        </w:rPr>
        <w:t>l</w:t>
      </w:r>
      <w:r w:rsidRPr="00B21BDD">
        <w:rPr>
          <w:rFonts w:ascii="Calibri" w:hAnsi="Calibri" w:cs="Times New Roman"/>
          <w:spacing w:val="-1"/>
        </w:rPr>
        <w:t>a</w:t>
      </w:r>
      <w:r w:rsidRPr="00B21BDD">
        <w:rPr>
          <w:rFonts w:ascii="Calibri" w:hAnsi="Calibri" w:cs="Times New Roman"/>
        </w:rPr>
        <w:t>s</w:t>
      </w:r>
      <w:r w:rsidRPr="00B21BDD">
        <w:rPr>
          <w:rFonts w:ascii="Calibri" w:hAnsi="Calibri" w:cs="Times New Roman"/>
          <w:spacing w:val="1"/>
        </w:rPr>
        <w:t>ti</w:t>
      </w:r>
      <w:r w:rsidRPr="00B21BDD">
        <w:rPr>
          <w:rFonts w:ascii="Calibri" w:hAnsi="Calibri" w:cs="Times New Roman"/>
        </w:rPr>
        <w:t>.</w:t>
      </w:r>
      <w:r w:rsidRPr="00B21BDD">
        <w:rPr>
          <w:rFonts w:ascii="Calibri" w:hAnsi="Calibri" w:cs="Times New Roman"/>
          <w:spacing w:val="-6"/>
        </w:rPr>
        <w:t xml:space="preserve"> </w:t>
      </w:r>
      <w:r w:rsidRPr="00B21BDD">
        <w:rPr>
          <w:rFonts w:ascii="Calibri" w:hAnsi="Calibri" w:cs="Times New Roman"/>
          <w:spacing w:val="3"/>
        </w:rPr>
        <w:t>J</w:t>
      </w:r>
      <w:r w:rsidRPr="00B21BDD">
        <w:rPr>
          <w:rFonts w:ascii="Calibri" w:hAnsi="Calibri" w:cs="Times New Roman"/>
        </w:rPr>
        <w:t>sou</w:t>
      </w:r>
      <w:r w:rsidRPr="00B21BDD">
        <w:rPr>
          <w:rFonts w:ascii="Calibri" w:hAnsi="Calibri" w:cs="Times New Roman"/>
          <w:spacing w:val="-4"/>
        </w:rPr>
        <w:t xml:space="preserve"> </w:t>
      </w:r>
      <w:r w:rsidRPr="00B21BDD">
        <w:rPr>
          <w:rFonts w:ascii="Calibri" w:hAnsi="Calibri" w:cs="Times New Roman"/>
        </w:rPr>
        <w:t>v</w:t>
      </w:r>
      <w:r w:rsidRPr="00B21BDD">
        <w:rPr>
          <w:rFonts w:ascii="Calibri" w:hAnsi="Calibri" w:cs="Times New Roman"/>
          <w:spacing w:val="-1"/>
        </w:rPr>
        <w:t>e</w:t>
      </w:r>
      <w:r w:rsidRPr="00B21BDD">
        <w:rPr>
          <w:rFonts w:ascii="Calibri" w:hAnsi="Calibri" w:cs="Times New Roman"/>
        </w:rPr>
        <w:t>d</w:t>
      </w:r>
      <w:r w:rsidRPr="00B21BDD">
        <w:rPr>
          <w:rFonts w:ascii="Calibri" w:hAnsi="Calibri" w:cs="Times New Roman"/>
          <w:spacing w:val="-1"/>
        </w:rPr>
        <w:t>e</w:t>
      </w:r>
      <w:r w:rsidRPr="00B21BDD">
        <w:rPr>
          <w:rFonts w:ascii="Calibri" w:hAnsi="Calibri" w:cs="Times New Roman"/>
        </w:rPr>
        <w:t>ni</w:t>
      </w:r>
      <w:r w:rsidRPr="00B21BDD">
        <w:rPr>
          <w:rFonts w:ascii="Calibri" w:hAnsi="Calibri" w:cs="Times New Roman"/>
          <w:spacing w:val="-6"/>
        </w:rPr>
        <w:t xml:space="preserve"> </w:t>
      </w:r>
      <w:r w:rsidRPr="00B21BDD">
        <w:rPr>
          <w:rFonts w:ascii="Calibri" w:hAnsi="Calibri" w:cs="Times New Roman"/>
        </w:rPr>
        <w:t>k</w:t>
      </w:r>
      <w:r w:rsidRPr="00B21BDD">
        <w:rPr>
          <w:rFonts w:ascii="Calibri" w:hAnsi="Calibri" w:cs="Times New Roman"/>
          <w:spacing w:val="-1"/>
        </w:rPr>
        <w:t xml:space="preserve"> </w:t>
      </w:r>
      <w:r w:rsidRPr="00B21BDD">
        <w:rPr>
          <w:rFonts w:ascii="Calibri" w:hAnsi="Calibri" w:cs="Times New Roman"/>
          <w:spacing w:val="1"/>
        </w:rPr>
        <w:t>t</w:t>
      </w:r>
      <w:r w:rsidRPr="00B21BDD">
        <w:rPr>
          <w:rFonts w:ascii="Calibri" w:hAnsi="Calibri" w:cs="Times New Roman"/>
        </w:rPr>
        <w:t>o</w:t>
      </w:r>
      <w:r w:rsidRPr="00B21BDD">
        <w:rPr>
          <w:rFonts w:ascii="Calibri" w:hAnsi="Calibri" w:cs="Times New Roman"/>
          <w:spacing w:val="-2"/>
        </w:rPr>
        <w:t>m</w:t>
      </w:r>
      <w:r w:rsidRPr="00B21BDD">
        <w:rPr>
          <w:rFonts w:ascii="Calibri" w:hAnsi="Calibri" w:cs="Times New Roman"/>
        </w:rPr>
        <w:t>u,</w:t>
      </w:r>
      <w:r w:rsidRPr="00B21BDD">
        <w:rPr>
          <w:rFonts w:ascii="Calibri" w:hAnsi="Calibri" w:cs="Times New Roman"/>
          <w:spacing w:val="-6"/>
        </w:rPr>
        <w:t xml:space="preserve"> </w:t>
      </w:r>
      <w:r w:rsidRPr="00B21BDD">
        <w:rPr>
          <w:rFonts w:ascii="Calibri" w:hAnsi="Calibri" w:cs="Times New Roman"/>
          <w:spacing w:val="-1"/>
        </w:rPr>
        <w:t>a</w:t>
      </w:r>
      <w:r w:rsidRPr="00B21BDD">
        <w:rPr>
          <w:rFonts w:ascii="Calibri" w:hAnsi="Calibri" w:cs="Times New Roman"/>
          <w:spacing w:val="2"/>
        </w:rPr>
        <w:t>b</w:t>
      </w:r>
      <w:r w:rsidRPr="00B21BDD">
        <w:rPr>
          <w:rFonts w:ascii="Calibri" w:hAnsi="Calibri" w:cs="Times New Roman"/>
        </w:rPr>
        <w:t>y</w:t>
      </w:r>
      <w:r w:rsidRPr="00B21BDD">
        <w:rPr>
          <w:rFonts w:ascii="Calibri" w:hAnsi="Calibri" w:cs="Times New Roman"/>
          <w:spacing w:val="-8"/>
        </w:rPr>
        <w:t xml:space="preserve"> </w:t>
      </w:r>
      <w:r w:rsidRPr="00B21BDD">
        <w:rPr>
          <w:rFonts w:ascii="Calibri" w:hAnsi="Calibri" w:cs="Times New Roman"/>
        </w:rPr>
        <w:t>si</w:t>
      </w:r>
      <w:r w:rsidRPr="00B21BDD">
        <w:rPr>
          <w:rFonts w:ascii="Calibri" w:hAnsi="Calibri" w:cs="Times New Roman"/>
          <w:spacing w:val="-2"/>
        </w:rPr>
        <w:t xml:space="preserve"> </w:t>
      </w:r>
      <w:r w:rsidRPr="00B21BDD">
        <w:rPr>
          <w:rFonts w:ascii="Calibri" w:hAnsi="Calibri" w:cs="Times New Roman"/>
        </w:rPr>
        <w:t>u</w:t>
      </w:r>
      <w:r w:rsidRPr="00B21BDD">
        <w:rPr>
          <w:rFonts w:ascii="Calibri" w:hAnsi="Calibri" w:cs="Times New Roman"/>
          <w:spacing w:val="2"/>
        </w:rPr>
        <w:t>v</w:t>
      </w:r>
      <w:r w:rsidRPr="00B21BDD">
        <w:rPr>
          <w:rFonts w:ascii="Calibri" w:hAnsi="Calibri" w:cs="Times New Roman"/>
          <w:spacing w:val="-1"/>
        </w:rPr>
        <w:t>ě</w:t>
      </w:r>
      <w:r w:rsidRPr="00B21BDD">
        <w:rPr>
          <w:rFonts w:ascii="Calibri" w:hAnsi="Calibri" w:cs="Times New Roman"/>
        </w:rPr>
        <w:t>do</w:t>
      </w:r>
      <w:r w:rsidRPr="00B21BDD">
        <w:rPr>
          <w:rFonts w:ascii="Calibri" w:hAnsi="Calibri" w:cs="Times New Roman"/>
          <w:spacing w:val="1"/>
        </w:rPr>
        <w:t>mili</w:t>
      </w:r>
      <w:r w:rsidRPr="00B21BDD">
        <w:rPr>
          <w:rFonts w:ascii="Calibri" w:hAnsi="Calibri" w:cs="Times New Roman"/>
        </w:rPr>
        <w:t>,</w:t>
      </w:r>
      <w:r w:rsidRPr="00B21BDD">
        <w:rPr>
          <w:rFonts w:ascii="Calibri" w:hAnsi="Calibri" w:cs="Times New Roman"/>
          <w:spacing w:val="-10"/>
        </w:rPr>
        <w:t xml:space="preserve"> </w:t>
      </w:r>
      <w:r w:rsidRPr="00B21BDD">
        <w:rPr>
          <w:rFonts w:ascii="Calibri" w:hAnsi="Calibri" w:cs="Times New Roman"/>
          <w:spacing w:val="2"/>
        </w:rPr>
        <w:t>ž</w:t>
      </w:r>
      <w:r w:rsidRPr="00B21BDD">
        <w:rPr>
          <w:rFonts w:ascii="Calibri" w:hAnsi="Calibri" w:cs="Times New Roman"/>
        </w:rPr>
        <w:t>e</w:t>
      </w:r>
      <w:r w:rsidRPr="00B21BDD">
        <w:rPr>
          <w:rFonts w:ascii="Calibri" w:hAnsi="Calibri" w:cs="Times New Roman"/>
          <w:spacing w:val="-3"/>
        </w:rPr>
        <w:t xml:space="preserve"> </w:t>
      </w:r>
      <w:r w:rsidRPr="00B21BDD">
        <w:rPr>
          <w:rFonts w:ascii="Calibri" w:hAnsi="Calibri" w:cs="Times New Roman"/>
        </w:rPr>
        <w:t>Z</w:t>
      </w:r>
      <w:r w:rsidRPr="00B21BDD">
        <w:rPr>
          <w:rFonts w:ascii="Calibri" w:hAnsi="Calibri" w:cs="Times New Roman"/>
          <w:spacing w:val="-1"/>
        </w:rPr>
        <w:t>e</w:t>
      </w:r>
      <w:r w:rsidRPr="00B21BDD">
        <w:rPr>
          <w:rFonts w:ascii="Calibri" w:hAnsi="Calibri" w:cs="Times New Roman"/>
          <w:spacing w:val="1"/>
        </w:rPr>
        <w:t>m</w:t>
      </w:r>
      <w:r w:rsidRPr="00B21BDD">
        <w:rPr>
          <w:rFonts w:ascii="Calibri" w:hAnsi="Calibri" w:cs="Times New Roman"/>
        </w:rPr>
        <w:t>ě</w:t>
      </w:r>
      <w:r w:rsidRPr="00B21BDD">
        <w:rPr>
          <w:rFonts w:ascii="Calibri" w:hAnsi="Calibri" w:cs="Times New Roman"/>
          <w:spacing w:val="-6"/>
        </w:rPr>
        <w:t xml:space="preserve"> </w:t>
      </w:r>
      <w:r w:rsidRPr="00B21BDD">
        <w:rPr>
          <w:rFonts w:ascii="Calibri" w:hAnsi="Calibri" w:cs="Times New Roman"/>
        </w:rPr>
        <w:t>a</w:t>
      </w:r>
      <w:r w:rsidRPr="00B21BDD">
        <w:rPr>
          <w:rFonts w:ascii="Calibri" w:hAnsi="Calibri" w:cs="Times New Roman"/>
          <w:spacing w:val="-2"/>
        </w:rPr>
        <w:t xml:space="preserve"> </w:t>
      </w:r>
      <w:r w:rsidRPr="00B21BDD">
        <w:rPr>
          <w:rFonts w:ascii="Calibri" w:hAnsi="Calibri" w:cs="Times New Roman"/>
          <w:spacing w:val="2"/>
        </w:rPr>
        <w:t>ž</w:t>
      </w:r>
      <w:r w:rsidRPr="00B21BDD">
        <w:rPr>
          <w:rFonts w:ascii="Calibri" w:hAnsi="Calibri" w:cs="Times New Roman"/>
          <w:spacing w:val="1"/>
        </w:rPr>
        <w:t>i</w:t>
      </w:r>
      <w:r w:rsidRPr="00B21BDD">
        <w:rPr>
          <w:rFonts w:ascii="Calibri" w:hAnsi="Calibri" w:cs="Times New Roman"/>
        </w:rPr>
        <w:t>vot</w:t>
      </w:r>
      <w:r w:rsidRPr="00B21BDD">
        <w:rPr>
          <w:rFonts w:ascii="Calibri" w:hAnsi="Calibri" w:cs="Times New Roman"/>
          <w:spacing w:val="-5"/>
        </w:rPr>
        <w:t xml:space="preserve"> </w:t>
      </w:r>
      <w:r w:rsidRPr="00B21BDD">
        <w:rPr>
          <w:rFonts w:ascii="Calibri" w:hAnsi="Calibri" w:cs="Times New Roman"/>
        </w:rPr>
        <w:t>na</w:t>
      </w:r>
      <w:r w:rsidRPr="00B21BDD">
        <w:rPr>
          <w:rFonts w:ascii="Calibri" w:hAnsi="Calibri" w:cs="Times New Roman"/>
          <w:spacing w:val="-3"/>
        </w:rPr>
        <w:t xml:space="preserve"> </w:t>
      </w:r>
      <w:r w:rsidRPr="00B21BDD">
        <w:rPr>
          <w:rFonts w:ascii="Calibri" w:hAnsi="Calibri" w:cs="Times New Roman"/>
        </w:rPr>
        <w:t>ní</w:t>
      </w:r>
      <w:r w:rsidRPr="00B21BDD">
        <w:rPr>
          <w:rFonts w:ascii="Calibri" w:hAnsi="Calibri" w:cs="Times New Roman"/>
          <w:spacing w:val="-2"/>
        </w:rPr>
        <w:t xml:space="preserve"> </w:t>
      </w:r>
      <w:r w:rsidRPr="00B21BDD">
        <w:rPr>
          <w:rFonts w:ascii="Calibri" w:hAnsi="Calibri" w:cs="Times New Roman"/>
          <w:spacing w:val="1"/>
        </w:rPr>
        <w:t>t</w:t>
      </w:r>
      <w:r w:rsidRPr="00B21BDD">
        <w:rPr>
          <w:rFonts w:ascii="Calibri" w:hAnsi="Calibri" w:cs="Times New Roman"/>
        </w:rPr>
        <w:t>vo</w:t>
      </w:r>
      <w:r w:rsidRPr="00B21BDD">
        <w:rPr>
          <w:rFonts w:ascii="Calibri" w:hAnsi="Calibri" w:cs="Times New Roman"/>
          <w:spacing w:val="-1"/>
        </w:rPr>
        <w:t>ř</w:t>
      </w:r>
      <w:r w:rsidRPr="00B21BDD">
        <w:rPr>
          <w:rFonts w:ascii="Calibri" w:hAnsi="Calibri" w:cs="Times New Roman"/>
        </w:rPr>
        <w:t>í</w:t>
      </w:r>
      <w:r w:rsidRPr="00B21BDD">
        <w:rPr>
          <w:rFonts w:ascii="Calibri" w:hAnsi="Calibri" w:cs="Times New Roman"/>
          <w:spacing w:val="-5"/>
        </w:rPr>
        <w:t xml:space="preserve"> </w:t>
      </w:r>
      <w:r w:rsidRPr="00B21BDD">
        <w:rPr>
          <w:rFonts w:ascii="Calibri" w:hAnsi="Calibri" w:cs="Times New Roman"/>
          <w:spacing w:val="1"/>
        </w:rPr>
        <w:t>j</w:t>
      </w:r>
      <w:r w:rsidRPr="00B21BDD">
        <w:rPr>
          <w:rFonts w:ascii="Calibri" w:hAnsi="Calibri" w:cs="Times New Roman"/>
          <w:spacing w:val="-1"/>
        </w:rPr>
        <w:t>e</w:t>
      </w:r>
      <w:r w:rsidRPr="00B21BDD">
        <w:rPr>
          <w:rFonts w:ascii="Calibri" w:hAnsi="Calibri" w:cs="Times New Roman"/>
        </w:rPr>
        <w:t>d</w:t>
      </w:r>
      <w:r w:rsidRPr="00B21BDD">
        <w:rPr>
          <w:rFonts w:ascii="Calibri" w:hAnsi="Calibri" w:cs="Times New Roman"/>
          <w:spacing w:val="-1"/>
        </w:rPr>
        <w:t>e</w:t>
      </w:r>
      <w:r w:rsidRPr="00B21BDD">
        <w:rPr>
          <w:rFonts w:ascii="Calibri" w:hAnsi="Calibri" w:cs="Times New Roman"/>
        </w:rPr>
        <w:t>n</w:t>
      </w:r>
      <w:r w:rsidRPr="00B21BDD">
        <w:rPr>
          <w:rFonts w:ascii="Calibri" w:hAnsi="Calibri" w:cs="Times New Roman"/>
          <w:spacing w:val="-5"/>
        </w:rPr>
        <w:t xml:space="preserve"> </w:t>
      </w:r>
      <w:r w:rsidRPr="00B21BDD">
        <w:rPr>
          <w:rFonts w:ascii="Calibri" w:hAnsi="Calibri" w:cs="Times New Roman"/>
        </w:rPr>
        <w:t>n</w:t>
      </w:r>
      <w:r w:rsidRPr="00B21BDD">
        <w:rPr>
          <w:rFonts w:ascii="Calibri" w:hAnsi="Calibri" w:cs="Times New Roman"/>
          <w:spacing w:val="-1"/>
        </w:rPr>
        <w:t>e</w:t>
      </w:r>
      <w:r w:rsidRPr="00B21BDD">
        <w:rPr>
          <w:rFonts w:ascii="Calibri" w:hAnsi="Calibri" w:cs="Times New Roman"/>
        </w:rPr>
        <w:t>d</w:t>
      </w:r>
      <w:r w:rsidRPr="00B21BDD">
        <w:rPr>
          <w:rFonts w:ascii="Calibri" w:hAnsi="Calibri" w:cs="Times New Roman"/>
          <w:spacing w:val="1"/>
        </w:rPr>
        <w:t>íl</w:t>
      </w:r>
      <w:r w:rsidRPr="00B21BDD">
        <w:rPr>
          <w:rFonts w:ascii="Calibri" w:hAnsi="Calibri" w:cs="Times New Roman"/>
          <w:spacing w:val="2"/>
        </w:rPr>
        <w:t>n</w:t>
      </w:r>
      <w:r w:rsidRPr="00B21BDD">
        <w:rPr>
          <w:rFonts w:ascii="Calibri" w:hAnsi="Calibri" w:cs="Times New Roman"/>
        </w:rPr>
        <w:t>ý</w:t>
      </w:r>
      <w:r w:rsidRPr="00B21BDD">
        <w:rPr>
          <w:rFonts w:ascii="Calibri" w:hAnsi="Calibri" w:cs="Times New Roman"/>
          <w:spacing w:val="-9"/>
        </w:rPr>
        <w:t xml:space="preserve"> </w:t>
      </w:r>
      <w:r w:rsidRPr="00B21BDD">
        <w:rPr>
          <w:rFonts w:ascii="Calibri" w:hAnsi="Calibri" w:cs="Times New Roman"/>
          <w:spacing w:val="-1"/>
        </w:rPr>
        <w:t>ce</w:t>
      </w:r>
      <w:r w:rsidRPr="00B21BDD">
        <w:rPr>
          <w:rFonts w:ascii="Calibri" w:hAnsi="Calibri" w:cs="Times New Roman"/>
          <w:spacing w:val="1"/>
        </w:rPr>
        <w:t>l</w:t>
      </w:r>
      <w:r w:rsidRPr="00B21BDD">
        <w:rPr>
          <w:rFonts w:ascii="Calibri" w:hAnsi="Calibri" w:cs="Times New Roman"/>
          <w:spacing w:val="-1"/>
        </w:rPr>
        <w:t>e</w:t>
      </w:r>
      <w:r w:rsidRPr="00B21BDD">
        <w:rPr>
          <w:rFonts w:ascii="Calibri" w:hAnsi="Calibri" w:cs="Times New Roman"/>
        </w:rPr>
        <w:t>k,</w:t>
      </w:r>
      <w:r w:rsidRPr="00B21BDD">
        <w:rPr>
          <w:rFonts w:ascii="Calibri" w:hAnsi="Calibri" w:cs="Times New Roman"/>
          <w:spacing w:val="-6"/>
        </w:rPr>
        <w:t xml:space="preserve"> </w:t>
      </w:r>
      <w:r w:rsidRPr="00B21BDD">
        <w:rPr>
          <w:rFonts w:ascii="Calibri" w:hAnsi="Calibri" w:cs="Times New Roman"/>
          <w:spacing w:val="2"/>
        </w:rPr>
        <w:t>v</w:t>
      </w:r>
      <w:r w:rsidRPr="00B21BDD">
        <w:rPr>
          <w:rFonts w:ascii="Calibri" w:hAnsi="Calibri" w:cs="Times New Roman"/>
        </w:rPr>
        <w:t>e k</w:t>
      </w:r>
      <w:r w:rsidRPr="00B21BDD">
        <w:rPr>
          <w:rFonts w:ascii="Calibri" w:hAnsi="Calibri" w:cs="Times New Roman"/>
          <w:spacing w:val="1"/>
        </w:rPr>
        <w:t>t</w:t>
      </w:r>
      <w:r w:rsidRPr="00B21BDD">
        <w:rPr>
          <w:rFonts w:ascii="Calibri" w:hAnsi="Calibri" w:cs="Times New Roman"/>
          <w:spacing w:val="-1"/>
        </w:rPr>
        <w:t>eré</w:t>
      </w:r>
      <w:r w:rsidRPr="00B21BDD">
        <w:rPr>
          <w:rFonts w:ascii="Calibri" w:hAnsi="Calibri" w:cs="Times New Roman"/>
        </w:rPr>
        <w:t>m</w:t>
      </w:r>
      <w:r w:rsidRPr="00B21BDD">
        <w:rPr>
          <w:rFonts w:ascii="Calibri" w:hAnsi="Calibri" w:cs="Times New Roman"/>
          <w:spacing w:val="-7"/>
        </w:rPr>
        <w:t xml:space="preserve"> </w:t>
      </w:r>
      <w:r w:rsidRPr="00B21BDD">
        <w:rPr>
          <w:rFonts w:ascii="Calibri" w:hAnsi="Calibri" w:cs="Times New Roman"/>
          <w:spacing w:val="1"/>
        </w:rPr>
        <w:t>j</w:t>
      </w:r>
      <w:r w:rsidRPr="00B21BDD">
        <w:rPr>
          <w:rFonts w:ascii="Calibri" w:hAnsi="Calibri" w:cs="Times New Roman"/>
        </w:rPr>
        <w:t>sou</w:t>
      </w:r>
      <w:r w:rsidRPr="00B21BDD">
        <w:rPr>
          <w:rFonts w:ascii="Calibri" w:hAnsi="Calibri" w:cs="Times New Roman"/>
          <w:spacing w:val="-4"/>
        </w:rPr>
        <w:t xml:space="preserve"> </w:t>
      </w:r>
      <w:r w:rsidRPr="00B21BDD">
        <w:rPr>
          <w:rFonts w:ascii="Calibri" w:hAnsi="Calibri" w:cs="Times New Roman"/>
        </w:rPr>
        <w:t>vš</w:t>
      </w:r>
      <w:r w:rsidRPr="00B21BDD">
        <w:rPr>
          <w:rFonts w:ascii="Calibri" w:hAnsi="Calibri" w:cs="Times New Roman"/>
          <w:spacing w:val="-1"/>
        </w:rPr>
        <w:t>ec</w:t>
      </w:r>
      <w:r w:rsidRPr="00B21BDD">
        <w:rPr>
          <w:rFonts w:ascii="Calibri" w:hAnsi="Calibri" w:cs="Times New Roman"/>
        </w:rPr>
        <w:t>h</w:t>
      </w:r>
      <w:r w:rsidRPr="00B21BDD">
        <w:rPr>
          <w:rFonts w:ascii="Calibri" w:hAnsi="Calibri" w:cs="Times New Roman"/>
          <w:spacing w:val="5"/>
        </w:rPr>
        <w:t>n</w:t>
      </w:r>
      <w:r w:rsidRPr="00B21BDD">
        <w:rPr>
          <w:rFonts w:ascii="Calibri" w:hAnsi="Calibri" w:cs="Times New Roman"/>
        </w:rPr>
        <w:t>y</w:t>
      </w:r>
      <w:r w:rsidRPr="00B21BDD">
        <w:rPr>
          <w:rFonts w:ascii="Calibri" w:hAnsi="Calibri" w:cs="Times New Roman"/>
          <w:spacing w:val="-13"/>
        </w:rPr>
        <w:t xml:space="preserve"> </w:t>
      </w:r>
      <w:r w:rsidRPr="00B21BDD">
        <w:rPr>
          <w:rFonts w:ascii="Calibri" w:hAnsi="Calibri" w:cs="Times New Roman"/>
        </w:rPr>
        <w:t>h</w:t>
      </w:r>
      <w:r w:rsidRPr="00B21BDD">
        <w:rPr>
          <w:rFonts w:ascii="Calibri" w:hAnsi="Calibri" w:cs="Times New Roman"/>
          <w:spacing w:val="1"/>
        </w:rPr>
        <w:t>l</w:t>
      </w:r>
      <w:r w:rsidRPr="00B21BDD">
        <w:rPr>
          <w:rFonts w:ascii="Calibri" w:hAnsi="Calibri" w:cs="Times New Roman"/>
          <w:spacing w:val="-1"/>
        </w:rPr>
        <w:t>a</w:t>
      </w:r>
      <w:r w:rsidRPr="00B21BDD">
        <w:rPr>
          <w:rFonts w:ascii="Calibri" w:hAnsi="Calibri" w:cs="Times New Roman"/>
          <w:spacing w:val="2"/>
        </w:rPr>
        <w:t>v</w:t>
      </w:r>
      <w:r w:rsidRPr="00B21BDD">
        <w:rPr>
          <w:rFonts w:ascii="Calibri" w:hAnsi="Calibri" w:cs="Times New Roman"/>
        </w:rPr>
        <w:t>ní</w:t>
      </w:r>
      <w:r w:rsidRPr="00B21BDD">
        <w:rPr>
          <w:rFonts w:ascii="Calibri" w:hAnsi="Calibri" w:cs="Times New Roman"/>
          <w:spacing w:val="-6"/>
        </w:rPr>
        <w:t xml:space="preserve"> </w:t>
      </w:r>
      <w:r w:rsidRPr="00B21BDD">
        <w:rPr>
          <w:rFonts w:ascii="Calibri" w:hAnsi="Calibri" w:cs="Times New Roman"/>
        </w:rPr>
        <w:t>d</w:t>
      </w:r>
      <w:r w:rsidRPr="00B21BDD">
        <w:rPr>
          <w:rFonts w:ascii="Calibri" w:hAnsi="Calibri" w:cs="Times New Roman"/>
          <w:spacing w:val="-1"/>
        </w:rPr>
        <w:t>ě</w:t>
      </w:r>
      <w:r w:rsidRPr="00B21BDD">
        <w:rPr>
          <w:rFonts w:ascii="Calibri" w:hAnsi="Calibri" w:cs="Times New Roman"/>
          <w:spacing w:val="1"/>
        </w:rPr>
        <w:t>j</w:t>
      </w:r>
      <w:r w:rsidRPr="00B21BDD">
        <w:rPr>
          <w:rFonts w:ascii="Calibri" w:hAnsi="Calibri" w:cs="Times New Roman"/>
        </w:rPr>
        <w:t>e</w:t>
      </w:r>
      <w:r w:rsidRPr="00B21BDD">
        <w:rPr>
          <w:rFonts w:ascii="Calibri" w:hAnsi="Calibri" w:cs="Times New Roman"/>
          <w:spacing w:val="-5"/>
        </w:rPr>
        <w:t xml:space="preserve"> </w:t>
      </w:r>
      <w:r w:rsidRPr="00B21BDD">
        <w:rPr>
          <w:rFonts w:ascii="Calibri" w:hAnsi="Calibri" w:cs="Times New Roman"/>
        </w:rPr>
        <w:t>ve</w:t>
      </w:r>
      <w:r w:rsidRPr="00B21BDD">
        <w:rPr>
          <w:rFonts w:ascii="Calibri" w:hAnsi="Calibri" w:cs="Times New Roman"/>
          <w:spacing w:val="-3"/>
        </w:rPr>
        <w:t xml:space="preserve"> </w:t>
      </w:r>
      <w:r w:rsidRPr="00B21BDD">
        <w:rPr>
          <w:rFonts w:ascii="Calibri" w:hAnsi="Calibri" w:cs="Times New Roman"/>
        </w:rPr>
        <w:t>v</w:t>
      </w:r>
      <w:r w:rsidRPr="00B21BDD">
        <w:rPr>
          <w:rFonts w:ascii="Calibri" w:hAnsi="Calibri" w:cs="Times New Roman"/>
          <w:spacing w:val="2"/>
        </w:rPr>
        <w:t>z</w:t>
      </w:r>
      <w:r w:rsidRPr="00B21BDD">
        <w:rPr>
          <w:rFonts w:ascii="Calibri" w:hAnsi="Calibri" w:cs="Times New Roman"/>
          <w:spacing w:val="-1"/>
        </w:rPr>
        <w:t>á</w:t>
      </w:r>
      <w:r w:rsidRPr="00B21BDD">
        <w:rPr>
          <w:rFonts w:ascii="Calibri" w:hAnsi="Calibri" w:cs="Times New Roman"/>
          <w:spacing w:val="1"/>
        </w:rPr>
        <w:t>j</w:t>
      </w:r>
      <w:r w:rsidRPr="00B21BDD">
        <w:rPr>
          <w:rFonts w:ascii="Calibri" w:hAnsi="Calibri" w:cs="Times New Roman"/>
          <w:spacing w:val="-1"/>
        </w:rPr>
        <w:t>e</w:t>
      </w:r>
      <w:r w:rsidRPr="00B21BDD">
        <w:rPr>
          <w:rFonts w:ascii="Calibri" w:hAnsi="Calibri" w:cs="Times New Roman"/>
          <w:spacing w:val="1"/>
        </w:rPr>
        <w:t>m</w:t>
      </w:r>
      <w:r w:rsidRPr="00B21BDD">
        <w:rPr>
          <w:rFonts w:ascii="Calibri" w:hAnsi="Calibri" w:cs="Times New Roman"/>
        </w:rPr>
        <w:t>n</w:t>
      </w:r>
      <w:r w:rsidRPr="00B21BDD">
        <w:rPr>
          <w:rFonts w:ascii="Calibri" w:hAnsi="Calibri" w:cs="Times New Roman"/>
          <w:spacing w:val="-1"/>
        </w:rPr>
        <w:t>é</w:t>
      </w:r>
      <w:r w:rsidRPr="00B21BDD">
        <w:rPr>
          <w:rFonts w:ascii="Calibri" w:hAnsi="Calibri" w:cs="Times New Roman"/>
        </w:rPr>
        <w:t>m</w:t>
      </w:r>
      <w:r w:rsidRPr="00B21BDD">
        <w:rPr>
          <w:rFonts w:ascii="Calibri" w:hAnsi="Calibri" w:cs="Times New Roman"/>
          <w:spacing w:val="-11"/>
        </w:rPr>
        <w:t xml:space="preserve"> </w:t>
      </w:r>
      <w:r w:rsidRPr="00B21BDD">
        <w:rPr>
          <w:rFonts w:ascii="Calibri" w:hAnsi="Calibri" w:cs="Times New Roman"/>
        </w:rPr>
        <w:t>s</w:t>
      </w:r>
      <w:r w:rsidRPr="00B21BDD">
        <w:rPr>
          <w:rFonts w:ascii="Calibri" w:hAnsi="Calibri" w:cs="Times New Roman"/>
          <w:spacing w:val="2"/>
        </w:rPr>
        <w:t>o</w:t>
      </w:r>
      <w:r w:rsidRPr="00B21BDD">
        <w:rPr>
          <w:rFonts w:ascii="Calibri" w:hAnsi="Calibri" w:cs="Times New Roman"/>
        </w:rPr>
        <w:t>u</w:t>
      </w:r>
      <w:r w:rsidRPr="00B21BDD">
        <w:rPr>
          <w:rFonts w:ascii="Calibri" w:hAnsi="Calibri" w:cs="Times New Roman"/>
          <w:spacing w:val="1"/>
        </w:rPr>
        <w:t>l</w:t>
      </w:r>
      <w:r w:rsidRPr="00B21BDD">
        <w:rPr>
          <w:rFonts w:ascii="Calibri" w:hAnsi="Calibri" w:cs="Times New Roman"/>
          <w:spacing w:val="-1"/>
        </w:rPr>
        <w:t>a</w:t>
      </w:r>
      <w:r w:rsidRPr="00B21BDD">
        <w:rPr>
          <w:rFonts w:ascii="Calibri" w:hAnsi="Calibri" w:cs="Times New Roman"/>
        </w:rPr>
        <w:t>du</w:t>
      </w:r>
      <w:r w:rsidRPr="00B21BDD">
        <w:rPr>
          <w:rFonts w:ascii="Calibri" w:hAnsi="Calibri" w:cs="Times New Roman"/>
          <w:spacing w:val="-7"/>
        </w:rPr>
        <w:t xml:space="preserve"> </w:t>
      </w:r>
      <w:r w:rsidRPr="00B21BDD">
        <w:rPr>
          <w:rFonts w:ascii="Calibri" w:hAnsi="Calibri" w:cs="Times New Roman"/>
        </w:rPr>
        <w:t>a</w:t>
      </w:r>
      <w:r w:rsidRPr="00B21BDD">
        <w:rPr>
          <w:rFonts w:ascii="Calibri" w:hAnsi="Calibri" w:cs="Times New Roman"/>
          <w:spacing w:val="-2"/>
        </w:rPr>
        <w:t xml:space="preserve"> </w:t>
      </w:r>
      <w:r w:rsidRPr="00B21BDD">
        <w:rPr>
          <w:rFonts w:ascii="Calibri" w:hAnsi="Calibri" w:cs="Times New Roman"/>
          <w:spacing w:val="-1"/>
        </w:rPr>
        <w:t>r</w:t>
      </w:r>
      <w:r w:rsidRPr="00B21BDD">
        <w:rPr>
          <w:rFonts w:ascii="Calibri" w:hAnsi="Calibri" w:cs="Times New Roman"/>
        </w:rPr>
        <w:t>ovnov</w:t>
      </w:r>
      <w:r w:rsidRPr="00B21BDD">
        <w:rPr>
          <w:rFonts w:ascii="Calibri" w:hAnsi="Calibri" w:cs="Times New Roman"/>
          <w:spacing w:val="-1"/>
        </w:rPr>
        <w:t>á</w:t>
      </w:r>
      <w:r w:rsidRPr="00B21BDD">
        <w:rPr>
          <w:rFonts w:ascii="Calibri" w:hAnsi="Calibri" w:cs="Times New Roman"/>
          <w:spacing w:val="2"/>
        </w:rPr>
        <w:t>z</w:t>
      </w:r>
      <w:r w:rsidRPr="00B21BDD">
        <w:rPr>
          <w:rFonts w:ascii="Calibri" w:hAnsi="Calibri" w:cs="Times New Roman"/>
          <w:spacing w:val="-1"/>
        </w:rPr>
        <w:t>e</w:t>
      </w:r>
      <w:r w:rsidRPr="00B21BDD">
        <w:rPr>
          <w:rFonts w:ascii="Calibri" w:hAnsi="Calibri" w:cs="Times New Roman"/>
        </w:rPr>
        <w:t>,</w:t>
      </w:r>
      <w:r w:rsidRPr="00B21BDD">
        <w:rPr>
          <w:rFonts w:ascii="Calibri" w:hAnsi="Calibri" w:cs="Times New Roman"/>
          <w:spacing w:val="-11"/>
        </w:rPr>
        <w:t xml:space="preserve"> </w:t>
      </w:r>
      <w:r w:rsidRPr="00B21BDD">
        <w:rPr>
          <w:rFonts w:ascii="Calibri" w:hAnsi="Calibri" w:cs="Times New Roman"/>
        </w:rPr>
        <w:t>k</w:t>
      </w:r>
      <w:r w:rsidRPr="00B21BDD">
        <w:rPr>
          <w:rFonts w:ascii="Calibri" w:hAnsi="Calibri" w:cs="Times New Roman"/>
          <w:spacing w:val="1"/>
        </w:rPr>
        <w:t>t</w:t>
      </w:r>
      <w:r w:rsidRPr="00B21BDD">
        <w:rPr>
          <w:rFonts w:ascii="Calibri" w:hAnsi="Calibri" w:cs="Times New Roman"/>
          <w:spacing w:val="2"/>
        </w:rPr>
        <w:t>e</w:t>
      </w:r>
      <w:r w:rsidRPr="00B21BDD">
        <w:rPr>
          <w:rFonts w:ascii="Calibri" w:hAnsi="Calibri" w:cs="Times New Roman"/>
          <w:spacing w:val="-1"/>
        </w:rPr>
        <w:t>r</w:t>
      </w:r>
      <w:r w:rsidRPr="00B21BDD">
        <w:rPr>
          <w:rFonts w:ascii="Calibri" w:hAnsi="Calibri" w:cs="Times New Roman"/>
          <w:spacing w:val="2"/>
        </w:rPr>
        <w:t>o</w:t>
      </w:r>
      <w:r w:rsidRPr="00B21BDD">
        <w:rPr>
          <w:rFonts w:ascii="Calibri" w:hAnsi="Calibri" w:cs="Times New Roman"/>
        </w:rPr>
        <w:t>u</w:t>
      </w:r>
      <w:r w:rsidRPr="00B21BDD">
        <w:rPr>
          <w:rFonts w:ascii="Calibri" w:hAnsi="Calibri" w:cs="Times New Roman"/>
          <w:spacing w:val="-6"/>
        </w:rPr>
        <w:t xml:space="preserve"> </w:t>
      </w:r>
      <w:r w:rsidRPr="00B21BDD">
        <w:rPr>
          <w:rFonts w:ascii="Calibri" w:hAnsi="Calibri" w:cs="Times New Roman"/>
          <w:spacing w:val="1"/>
        </w:rPr>
        <w:t>m</w:t>
      </w:r>
      <w:r w:rsidRPr="00B21BDD">
        <w:rPr>
          <w:rFonts w:ascii="Calibri" w:hAnsi="Calibri" w:cs="Times New Roman"/>
        </w:rPr>
        <w:t>ů</w:t>
      </w:r>
      <w:r w:rsidRPr="00B21BDD">
        <w:rPr>
          <w:rFonts w:ascii="Calibri" w:hAnsi="Calibri" w:cs="Times New Roman"/>
          <w:spacing w:val="2"/>
        </w:rPr>
        <w:t>ž</w:t>
      </w:r>
      <w:r w:rsidRPr="00B21BDD">
        <w:rPr>
          <w:rFonts w:ascii="Calibri" w:hAnsi="Calibri" w:cs="Times New Roman"/>
        </w:rPr>
        <w:t>e</w:t>
      </w:r>
      <w:r w:rsidRPr="00B21BDD">
        <w:rPr>
          <w:rFonts w:ascii="Calibri" w:hAnsi="Calibri" w:cs="Times New Roman"/>
          <w:spacing w:val="-6"/>
        </w:rPr>
        <w:t xml:space="preserve"> </w:t>
      </w:r>
      <w:r w:rsidRPr="00B21BDD">
        <w:rPr>
          <w:rFonts w:ascii="Calibri" w:hAnsi="Calibri" w:cs="Times New Roman"/>
          <w:spacing w:val="-1"/>
        </w:rPr>
        <w:t>č</w:t>
      </w:r>
      <w:r w:rsidRPr="00B21BDD">
        <w:rPr>
          <w:rFonts w:ascii="Calibri" w:hAnsi="Calibri" w:cs="Times New Roman"/>
          <w:spacing w:val="1"/>
        </w:rPr>
        <w:t>l</w:t>
      </w:r>
      <w:r w:rsidRPr="00B21BDD">
        <w:rPr>
          <w:rFonts w:ascii="Calibri" w:hAnsi="Calibri" w:cs="Times New Roman"/>
        </w:rPr>
        <w:t>ov</w:t>
      </w:r>
      <w:r w:rsidRPr="00B21BDD">
        <w:rPr>
          <w:rFonts w:ascii="Calibri" w:hAnsi="Calibri" w:cs="Times New Roman"/>
          <w:spacing w:val="-1"/>
        </w:rPr>
        <w:t>ě</w:t>
      </w:r>
      <w:r w:rsidRPr="00B21BDD">
        <w:rPr>
          <w:rFonts w:ascii="Calibri" w:hAnsi="Calibri" w:cs="Times New Roman"/>
        </w:rPr>
        <w:t>k</w:t>
      </w:r>
      <w:r w:rsidRPr="00B21BDD">
        <w:rPr>
          <w:rFonts w:ascii="Calibri" w:hAnsi="Calibri" w:cs="Times New Roman"/>
          <w:spacing w:val="-6"/>
        </w:rPr>
        <w:t xml:space="preserve"> </w:t>
      </w:r>
      <w:r w:rsidRPr="00B21BDD">
        <w:rPr>
          <w:rFonts w:ascii="Calibri" w:hAnsi="Calibri" w:cs="Times New Roman"/>
        </w:rPr>
        <w:t>sn</w:t>
      </w:r>
      <w:r w:rsidRPr="00B21BDD">
        <w:rPr>
          <w:rFonts w:ascii="Calibri" w:hAnsi="Calibri" w:cs="Times New Roman"/>
          <w:spacing w:val="-1"/>
        </w:rPr>
        <w:t>a</w:t>
      </w:r>
      <w:r w:rsidRPr="00B21BDD">
        <w:rPr>
          <w:rFonts w:ascii="Calibri" w:hAnsi="Calibri" w:cs="Times New Roman"/>
        </w:rPr>
        <w:t>dno n</w:t>
      </w:r>
      <w:r w:rsidRPr="00B21BDD">
        <w:rPr>
          <w:rFonts w:ascii="Calibri" w:hAnsi="Calibri" w:cs="Times New Roman"/>
          <w:spacing w:val="-1"/>
        </w:rPr>
        <w:t>ar</w:t>
      </w:r>
      <w:r w:rsidRPr="00B21BDD">
        <w:rPr>
          <w:rFonts w:ascii="Calibri" w:hAnsi="Calibri" w:cs="Times New Roman"/>
        </w:rPr>
        <w:t>uš</w:t>
      </w:r>
      <w:r w:rsidRPr="00B21BDD">
        <w:rPr>
          <w:rFonts w:ascii="Calibri" w:hAnsi="Calibri" w:cs="Times New Roman"/>
          <w:spacing w:val="1"/>
        </w:rPr>
        <w:t>i</w:t>
      </w:r>
      <w:r w:rsidRPr="00B21BDD">
        <w:rPr>
          <w:rFonts w:ascii="Calibri" w:hAnsi="Calibri" w:cs="Times New Roman"/>
        </w:rPr>
        <w:t>t</w:t>
      </w:r>
      <w:r w:rsidRPr="00B21BDD">
        <w:rPr>
          <w:rFonts w:ascii="Calibri" w:hAnsi="Calibri" w:cs="Times New Roman"/>
          <w:spacing w:val="-7"/>
        </w:rPr>
        <w:t xml:space="preserve"> </w:t>
      </w:r>
      <w:r w:rsidRPr="00B21BDD">
        <w:t>a velmi obtížně obnovovat. Na základě praktického poznávání v daném zařízení, okolní krajiny i získáním dalších informací se žáci učí hledat důkazy o proměnách přírody, učí se využívat a hodnotit svá pozorování a záznamy, sledovat vliv lidské</w:t>
      </w:r>
      <w:r w:rsidRPr="00B21BDD">
        <w:rPr>
          <w:rFonts w:ascii="Calibri" w:hAnsi="Calibri" w:cs="Times New Roman"/>
          <w:spacing w:val="-7"/>
        </w:rPr>
        <w:t xml:space="preserve"> </w:t>
      </w:r>
      <w:r w:rsidRPr="00B21BDD">
        <w:rPr>
          <w:rFonts w:ascii="Calibri" w:hAnsi="Calibri" w:cs="Times New Roman"/>
          <w:spacing w:val="-1"/>
        </w:rPr>
        <w:t>č</w:t>
      </w:r>
      <w:r w:rsidRPr="00B21BDD">
        <w:rPr>
          <w:rFonts w:ascii="Calibri" w:hAnsi="Calibri" w:cs="Times New Roman"/>
          <w:spacing w:val="1"/>
        </w:rPr>
        <w:t>i</w:t>
      </w:r>
      <w:r w:rsidRPr="00B21BDD">
        <w:rPr>
          <w:rFonts w:ascii="Calibri" w:hAnsi="Calibri" w:cs="Times New Roman"/>
        </w:rPr>
        <w:t>nnos</w:t>
      </w:r>
      <w:r w:rsidRPr="00B21BDD">
        <w:rPr>
          <w:rFonts w:ascii="Calibri" w:hAnsi="Calibri" w:cs="Times New Roman"/>
          <w:spacing w:val="1"/>
        </w:rPr>
        <w:t>t</w:t>
      </w:r>
      <w:r w:rsidRPr="00B21BDD">
        <w:rPr>
          <w:rFonts w:ascii="Calibri" w:hAnsi="Calibri" w:cs="Times New Roman"/>
        </w:rPr>
        <w:t>i</w:t>
      </w:r>
      <w:r w:rsidRPr="00B21BDD">
        <w:rPr>
          <w:rFonts w:ascii="Calibri" w:hAnsi="Calibri" w:cs="Times New Roman"/>
          <w:spacing w:val="-8"/>
        </w:rPr>
        <w:t xml:space="preserve"> </w:t>
      </w:r>
      <w:r w:rsidRPr="00B21BDD">
        <w:rPr>
          <w:rFonts w:ascii="Calibri" w:hAnsi="Calibri" w:cs="Times New Roman"/>
        </w:rPr>
        <w:t>na</w:t>
      </w:r>
      <w:r w:rsidRPr="00B21BDD">
        <w:rPr>
          <w:rFonts w:ascii="Calibri" w:hAnsi="Calibri" w:cs="Times New Roman"/>
          <w:spacing w:val="-3"/>
        </w:rPr>
        <w:t xml:space="preserve"> </w:t>
      </w:r>
      <w:r w:rsidRPr="00B21BDD">
        <w:rPr>
          <w:rFonts w:ascii="Calibri" w:hAnsi="Calibri" w:cs="Times New Roman"/>
        </w:rPr>
        <w:t>p</w:t>
      </w:r>
      <w:r w:rsidRPr="00B21BDD">
        <w:rPr>
          <w:rFonts w:ascii="Calibri" w:hAnsi="Calibri" w:cs="Times New Roman"/>
          <w:spacing w:val="-1"/>
        </w:rPr>
        <w:t>ř</w:t>
      </w:r>
      <w:r w:rsidRPr="00B21BDD">
        <w:rPr>
          <w:rFonts w:ascii="Calibri" w:hAnsi="Calibri" w:cs="Times New Roman"/>
          <w:spacing w:val="1"/>
        </w:rPr>
        <w:t>í</w:t>
      </w:r>
      <w:r w:rsidRPr="00B21BDD">
        <w:rPr>
          <w:rFonts w:ascii="Calibri" w:hAnsi="Calibri" w:cs="Times New Roman"/>
          <w:spacing w:val="-1"/>
        </w:rPr>
        <w:t>r</w:t>
      </w:r>
      <w:r w:rsidRPr="00B21BDD">
        <w:rPr>
          <w:rFonts w:ascii="Calibri" w:hAnsi="Calibri" w:cs="Times New Roman"/>
        </w:rPr>
        <w:t>odu,</w:t>
      </w:r>
      <w:r w:rsidRPr="00B21BDD">
        <w:rPr>
          <w:rFonts w:ascii="Calibri" w:hAnsi="Calibri" w:cs="Times New Roman"/>
          <w:spacing w:val="-8"/>
        </w:rPr>
        <w:t xml:space="preserve"> </w:t>
      </w:r>
      <w:r w:rsidRPr="00B21BDD">
        <w:rPr>
          <w:rFonts w:ascii="Calibri" w:hAnsi="Calibri" w:cs="Times New Roman"/>
        </w:rPr>
        <w:t>h</w:t>
      </w:r>
      <w:r w:rsidRPr="00B21BDD">
        <w:rPr>
          <w:rFonts w:ascii="Calibri" w:hAnsi="Calibri" w:cs="Times New Roman"/>
          <w:spacing w:val="1"/>
        </w:rPr>
        <w:t>l</w:t>
      </w:r>
      <w:r w:rsidRPr="00B21BDD">
        <w:rPr>
          <w:rFonts w:ascii="Calibri" w:hAnsi="Calibri" w:cs="Times New Roman"/>
          <w:spacing w:val="-1"/>
        </w:rPr>
        <w:t>e</w:t>
      </w:r>
      <w:r w:rsidRPr="00B21BDD">
        <w:rPr>
          <w:rFonts w:ascii="Calibri" w:hAnsi="Calibri" w:cs="Times New Roman"/>
        </w:rPr>
        <w:t>d</w:t>
      </w:r>
      <w:r w:rsidRPr="00B21BDD">
        <w:rPr>
          <w:rFonts w:ascii="Calibri" w:hAnsi="Calibri" w:cs="Times New Roman"/>
          <w:spacing w:val="-1"/>
        </w:rPr>
        <w:t>a</w:t>
      </w:r>
      <w:r w:rsidRPr="00B21BDD">
        <w:rPr>
          <w:rFonts w:ascii="Calibri" w:hAnsi="Calibri" w:cs="Times New Roman"/>
        </w:rPr>
        <w:t>t</w:t>
      </w:r>
      <w:r w:rsidRPr="00B21BDD">
        <w:rPr>
          <w:rFonts w:ascii="Calibri" w:hAnsi="Calibri" w:cs="Times New Roman"/>
          <w:spacing w:val="-6"/>
        </w:rPr>
        <w:t xml:space="preserve"> </w:t>
      </w:r>
      <w:r w:rsidRPr="00B21BDD">
        <w:rPr>
          <w:rFonts w:ascii="Calibri" w:hAnsi="Calibri" w:cs="Times New Roman"/>
          <w:spacing w:val="1"/>
        </w:rPr>
        <w:t>m</w:t>
      </w:r>
      <w:r w:rsidRPr="00B21BDD">
        <w:rPr>
          <w:rFonts w:ascii="Calibri" w:hAnsi="Calibri" w:cs="Times New Roman"/>
        </w:rPr>
        <w:t>o</w:t>
      </w:r>
      <w:r w:rsidRPr="00B21BDD">
        <w:rPr>
          <w:rFonts w:ascii="Calibri" w:hAnsi="Calibri" w:cs="Times New Roman"/>
          <w:spacing w:val="2"/>
        </w:rPr>
        <w:t>ž</w:t>
      </w:r>
      <w:r w:rsidRPr="00B21BDD">
        <w:rPr>
          <w:rFonts w:ascii="Calibri" w:hAnsi="Calibri" w:cs="Times New Roman"/>
        </w:rPr>
        <w:t>nos</w:t>
      </w:r>
      <w:r w:rsidRPr="00B21BDD">
        <w:rPr>
          <w:rFonts w:ascii="Calibri" w:hAnsi="Calibri" w:cs="Times New Roman"/>
          <w:spacing w:val="1"/>
        </w:rPr>
        <w:t>ti</w:t>
      </w:r>
      <w:r w:rsidRPr="00B21BDD">
        <w:rPr>
          <w:rFonts w:ascii="Calibri" w:hAnsi="Calibri" w:cs="Times New Roman"/>
        </w:rPr>
        <w:t>,</w:t>
      </w:r>
      <w:r w:rsidRPr="00B21BDD">
        <w:rPr>
          <w:rFonts w:ascii="Calibri" w:hAnsi="Calibri" w:cs="Times New Roman"/>
          <w:spacing w:val="-9"/>
        </w:rPr>
        <w:t xml:space="preserve"> </w:t>
      </w:r>
      <w:r w:rsidRPr="00B21BDD">
        <w:rPr>
          <w:rFonts w:ascii="Calibri" w:hAnsi="Calibri" w:cs="Times New Roman"/>
          <w:spacing w:val="1"/>
        </w:rPr>
        <w:t>j</w:t>
      </w:r>
      <w:r w:rsidRPr="00B21BDD">
        <w:rPr>
          <w:rFonts w:ascii="Calibri" w:hAnsi="Calibri" w:cs="Times New Roman"/>
          <w:spacing w:val="-1"/>
        </w:rPr>
        <w:t>a</w:t>
      </w:r>
      <w:r w:rsidRPr="00B21BDD">
        <w:rPr>
          <w:rFonts w:ascii="Calibri" w:hAnsi="Calibri" w:cs="Times New Roman"/>
        </w:rPr>
        <w:t>k</w:t>
      </w:r>
      <w:r w:rsidRPr="00B21BDD">
        <w:rPr>
          <w:rFonts w:ascii="Calibri" w:hAnsi="Calibri" w:cs="Times New Roman"/>
          <w:spacing w:val="-3"/>
        </w:rPr>
        <w:t xml:space="preserve"> </w:t>
      </w:r>
      <w:r w:rsidRPr="00B21BDD">
        <w:rPr>
          <w:rFonts w:ascii="Calibri" w:hAnsi="Calibri" w:cs="Times New Roman"/>
        </w:rPr>
        <w:t>ve</w:t>
      </w:r>
      <w:r w:rsidRPr="00B21BDD">
        <w:rPr>
          <w:rFonts w:ascii="Calibri" w:hAnsi="Calibri" w:cs="Times New Roman"/>
          <w:spacing w:val="-3"/>
        </w:rPr>
        <w:t xml:space="preserve"> </w:t>
      </w:r>
      <w:r w:rsidRPr="00B21BDD">
        <w:rPr>
          <w:rFonts w:ascii="Calibri" w:hAnsi="Calibri" w:cs="Times New Roman"/>
        </w:rPr>
        <w:t>sv</w:t>
      </w:r>
      <w:r w:rsidRPr="00B21BDD">
        <w:rPr>
          <w:rFonts w:ascii="Calibri" w:hAnsi="Calibri" w:cs="Times New Roman"/>
          <w:spacing w:val="-1"/>
        </w:rPr>
        <w:t>é</w:t>
      </w:r>
      <w:r w:rsidRPr="00B21BDD">
        <w:rPr>
          <w:rFonts w:ascii="Calibri" w:hAnsi="Calibri" w:cs="Times New Roman"/>
        </w:rPr>
        <w:t>m</w:t>
      </w:r>
      <w:r w:rsidRPr="00B21BDD">
        <w:rPr>
          <w:rFonts w:ascii="Calibri" w:hAnsi="Calibri" w:cs="Times New Roman"/>
          <w:spacing w:val="-5"/>
        </w:rPr>
        <w:t xml:space="preserve"> </w:t>
      </w:r>
      <w:r w:rsidRPr="00B21BDD">
        <w:rPr>
          <w:rFonts w:ascii="Calibri" w:hAnsi="Calibri" w:cs="Times New Roman"/>
        </w:rPr>
        <w:t>v</w:t>
      </w:r>
      <w:r w:rsidRPr="00B21BDD">
        <w:rPr>
          <w:rFonts w:ascii="Calibri" w:hAnsi="Calibri" w:cs="Times New Roman"/>
          <w:spacing w:val="-1"/>
        </w:rPr>
        <w:t>ě</w:t>
      </w:r>
      <w:r w:rsidRPr="00B21BDD">
        <w:rPr>
          <w:rFonts w:ascii="Calibri" w:hAnsi="Calibri" w:cs="Times New Roman"/>
        </w:rPr>
        <w:t>ku</w:t>
      </w:r>
      <w:r w:rsidRPr="00B21BDD">
        <w:rPr>
          <w:rFonts w:ascii="Calibri" w:hAnsi="Calibri" w:cs="Times New Roman"/>
          <w:spacing w:val="-5"/>
        </w:rPr>
        <w:t xml:space="preserve"> </w:t>
      </w:r>
      <w:r w:rsidRPr="00B21BDD">
        <w:rPr>
          <w:rFonts w:ascii="Calibri" w:hAnsi="Calibri" w:cs="Times New Roman"/>
        </w:rPr>
        <w:t>p</w:t>
      </w:r>
      <w:r w:rsidRPr="00B21BDD">
        <w:rPr>
          <w:rFonts w:ascii="Calibri" w:hAnsi="Calibri" w:cs="Times New Roman"/>
          <w:spacing w:val="-1"/>
        </w:rPr>
        <w:t>ř</w:t>
      </w:r>
      <w:r w:rsidRPr="00B21BDD">
        <w:rPr>
          <w:rFonts w:ascii="Calibri" w:hAnsi="Calibri" w:cs="Times New Roman"/>
          <w:spacing w:val="1"/>
        </w:rPr>
        <w:t>i</w:t>
      </w:r>
      <w:r w:rsidRPr="00B21BDD">
        <w:rPr>
          <w:rFonts w:ascii="Calibri" w:hAnsi="Calibri" w:cs="Times New Roman"/>
        </w:rPr>
        <w:t>sp</w:t>
      </w:r>
      <w:r w:rsidRPr="00B21BDD">
        <w:rPr>
          <w:rFonts w:ascii="Calibri" w:hAnsi="Calibri" w:cs="Times New Roman"/>
          <w:spacing w:val="-1"/>
        </w:rPr>
        <w:t>ě</w:t>
      </w:r>
      <w:r w:rsidRPr="00B21BDD">
        <w:rPr>
          <w:rFonts w:ascii="Calibri" w:hAnsi="Calibri" w:cs="Times New Roman"/>
        </w:rPr>
        <w:t>t k</w:t>
      </w:r>
      <w:r w:rsidRPr="00B21BDD">
        <w:rPr>
          <w:rFonts w:ascii="Calibri" w:hAnsi="Calibri" w:cs="Times New Roman"/>
          <w:spacing w:val="-1"/>
        </w:rPr>
        <w:t xml:space="preserve"> </w:t>
      </w:r>
      <w:r w:rsidRPr="00B21BDD">
        <w:rPr>
          <w:rFonts w:ascii="Calibri" w:hAnsi="Calibri" w:cs="Times New Roman"/>
        </w:rPr>
        <w:t>o</w:t>
      </w:r>
      <w:r w:rsidRPr="00B21BDD">
        <w:rPr>
          <w:rFonts w:ascii="Calibri" w:hAnsi="Calibri" w:cs="Times New Roman"/>
          <w:spacing w:val="-1"/>
        </w:rPr>
        <w:t>c</w:t>
      </w:r>
      <w:r w:rsidRPr="00B21BDD">
        <w:rPr>
          <w:rFonts w:ascii="Calibri" w:hAnsi="Calibri" w:cs="Times New Roman"/>
        </w:rPr>
        <w:t>h</w:t>
      </w:r>
      <w:r w:rsidRPr="00B21BDD">
        <w:rPr>
          <w:rFonts w:ascii="Calibri" w:hAnsi="Calibri" w:cs="Times New Roman"/>
          <w:spacing w:val="-1"/>
        </w:rPr>
        <w:t>ra</w:t>
      </w:r>
      <w:r w:rsidRPr="00B21BDD">
        <w:rPr>
          <w:rFonts w:ascii="Calibri" w:hAnsi="Calibri" w:cs="Times New Roman"/>
        </w:rPr>
        <w:t>ně</w:t>
      </w:r>
      <w:r w:rsidRPr="00B21BDD">
        <w:rPr>
          <w:rFonts w:ascii="Calibri" w:hAnsi="Calibri" w:cs="Times New Roman"/>
          <w:spacing w:val="-9"/>
        </w:rPr>
        <w:t xml:space="preserve"> </w:t>
      </w:r>
      <w:r w:rsidRPr="00B21BDD">
        <w:rPr>
          <w:rFonts w:ascii="Calibri" w:hAnsi="Calibri" w:cs="Times New Roman"/>
          <w:spacing w:val="2"/>
        </w:rPr>
        <w:t>p</w:t>
      </w:r>
      <w:r w:rsidRPr="00B21BDD">
        <w:rPr>
          <w:rFonts w:ascii="Calibri" w:hAnsi="Calibri" w:cs="Times New Roman"/>
          <w:spacing w:val="-1"/>
        </w:rPr>
        <w:t>ř</w:t>
      </w:r>
      <w:r w:rsidRPr="00B21BDD">
        <w:rPr>
          <w:rFonts w:ascii="Calibri" w:hAnsi="Calibri" w:cs="Times New Roman"/>
          <w:spacing w:val="1"/>
        </w:rPr>
        <w:t>í</w:t>
      </w:r>
      <w:r w:rsidRPr="00B21BDD">
        <w:rPr>
          <w:rFonts w:ascii="Calibri" w:hAnsi="Calibri" w:cs="Times New Roman"/>
          <w:spacing w:val="-1"/>
        </w:rPr>
        <w:t>r</w:t>
      </w:r>
      <w:r w:rsidRPr="00B21BDD">
        <w:rPr>
          <w:rFonts w:ascii="Calibri" w:hAnsi="Calibri" w:cs="Times New Roman"/>
        </w:rPr>
        <w:t>o</w:t>
      </w:r>
      <w:r w:rsidRPr="00B21BDD">
        <w:rPr>
          <w:rFonts w:ascii="Calibri" w:hAnsi="Calibri" w:cs="Times New Roman"/>
          <w:spacing w:val="5"/>
        </w:rPr>
        <w:t>d</w:t>
      </w:r>
      <w:r w:rsidRPr="00B21BDD">
        <w:rPr>
          <w:rFonts w:ascii="Calibri" w:hAnsi="Calibri" w:cs="Times New Roman"/>
        </w:rPr>
        <w:t>y</w:t>
      </w:r>
      <w:r w:rsidRPr="00B21BDD">
        <w:rPr>
          <w:rFonts w:ascii="Calibri" w:hAnsi="Calibri" w:cs="Times New Roman"/>
          <w:spacing w:val="-12"/>
        </w:rPr>
        <w:t xml:space="preserve"> </w:t>
      </w:r>
      <w:r w:rsidRPr="00B21BDD">
        <w:rPr>
          <w:rFonts w:ascii="Calibri" w:hAnsi="Calibri" w:cs="Times New Roman"/>
        </w:rPr>
        <w:t>a</w:t>
      </w:r>
      <w:r w:rsidRPr="00B21BDD">
        <w:rPr>
          <w:rFonts w:ascii="Calibri" w:hAnsi="Calibri" w:cs="Times New Roman"/>
          <w:spacing w:val="-2"/>
        </w:rPr>
        <w:t xml:space="preserve"> </w:t>
      </w:r>
      <w:r w:rsidRPr="00B21BDD">
        <w:rPr>
          <w:rFonts w:ascii="Calibri" w:hAnsi="Calibri" w:cs="Times New Roman"/>
          <w:spacing w:val="2"/>
        </w:rPr>
        <w:t>z</w:t>
      </w:r>
      <w:r w:rsidRPr="00B21BDD">
        <w:rPr>
          <w:rFonts w:ascii="Calibri" w:hAnsi="Calibri" w:cs="Times New Roman"/>
          <w:spacing w:val="1"/>
        </w:rPr>
        <w:t>l</w:t>
      </w:r>
      <w:r w:rsidRPr="00B21BDD">
        <w:rPr>
          <w:rFonts w:ascii="Calibri" w:hAnsi="Calibri" w:cs="Times New Roman"/>
          <w:spacing w:val="-1"/>
        </w:rPr>
        <w:t>e</w:t>
      </w:r>
      <w:r w:rsidRPr="00B21BDD">
        <w:rPr>
          <w:rFonts w:ascii="Calibri" w:hAnsi="Calibri" w:cs="Times New Roman"/>
        </w:rPr>
        <w:t>p</w:t>
      </w:r>
      <w:r w:rsidRPr="00B21BDD">
        <w:rPr>
          <w:rFonts w:ascii="Calibri" w:hAnsi="Calibri" w:cs="Times New Roman"/>
          <w:spacing w:val="3"/>
        </w:rPr>
        <w:t>š</w:t>
      </w:r>
      <w:r w:rsidRPr="00B21BDD">
        <w:rPr>
          <w:rFonts w:ascii="Calibri" w:hAnsi="Calibri" w:cs="Times New Roman"/>
          <w:spacing w:val="-1"/>
        </w:rPr>
        <w:t>e</w:t>
      </w:r>
      <w:r w:rsidRPr="00B21BDD">
        <w:rPr>
          <w:rFonts w:ascii="Calibri" w:hAnsi="Calibri" w:cs="Times New Roman"/>
        </w:rPr>
        <w:t>ní</w:t>
      </w:r>
      <w:r w:rsidRPr="00B21BDD">
        <w:rPr>
          <w:rFonts w:ascii="Calibri" w:hAnsi="Calibri" w:cs="Times New Roman"/>
          <w:spacing w:val="-8"/>
        </w:rPr>
        <w:t xml:space="preserve"> </w:t>
      </w:r>
      <w:r w:rsidRPr="00B21BDD">
        <w:rPr>
          <w:rFonts w:ascii="Calibri" w:hAnsi="Calibri" w:cs="Times New Roman"/>
          <w:spacing w:val="2"/>
        </w:rPr>
        <w:t>ž</w:t>
      </w:r>
      <w:r w:rsidRPr="00B21BDD">
        <w:rPr>
          <w:rFonts w:ascii="Calibri" w:hAnsi="Calibri" w:cs="Times New Roman"/>
          <w:spacing w:val="1"/>
        </w:rPr>
        <w:t>i</w:t>
      </w:r>
      <w:r w:rsidRPr="00B21BDD">
        <w:rPr>
          <w:rFonts w:ascii="Calibri" w:hAnsi="Calibri" w:cs="Times New Roman"/>
        </w:rPr>
        <w:t>vo</w:t>
      </w:r>
      <w:r w:rsidRPr="00B21BDD">
        <w:rPr>
          <w:rFonts w:ascii="Calibri" w:hAnsi="Calibri" w:cs="Times New Roman"/>
          <w:spacing w:val="1"/>
        </w:rPr>
        <w:t>t</w:t>
      </w:r>
      <w:r w:rsidRPr="00B21BDD">
        <w:rPr>
          <w:rFonts w:ascii="Calibri" w:hAnsi="Calibri" w:cs="Times New Roman"/>
        </w:rPr>
        <w:t>n</w:t>
      </w:r>
      <w:r w:rsidRPr="00B21BDD">
        <w:rPr>
          <w:rFonts w:ascii="Calibri" w:hAnsi="Calibri" w:cs="Times New Roman"/>
          <w:spacing w:val="1"/>
        </w:rPr>
        <w:t>í</w:t>
      </w:r>
      <w:r w:rsidRPr="00B21BDD">
        <w:rPr>
          <w:rFonts w:ascii="Calibri" w:hAnsi="Calibri" w:cs="Times New Roman"/>
        </w:rPr>
        <w:t>ho</w:t>
      </w:r>
      <w:r w:rsidRPr="00B21BDD">
        <w:rPr>
          <w:rFonts w:ascii="Calibri" w:hAnsi="Calibri" w:cs="Times New Roman"/>
          <w:spacing w:val="-9"/>
        </w:rPr>
        <w:t xml:space="preserve"> </w:t>
      </w:r>
      <w:r w:rsidRPr="00B21BDD">
        <w:rPr>
          <w:rFonts w:ascii="Calibri" w:hAnsi="Calibri" w:cs="Times New Roman"/>
        </w:rPr>
        <w:t>p</w:t>
      </w:r>
      <w:r w:rsidRPr="00B21BDD">
        <w:rPr>
          <w:rFonts w:ascii="Calibri" w:hAnsi="Calibri" w:cs="Times New Roman"/>
          <w:spacing w:val="-1"/>
        </w:rPr>
        <w:t>r</w:t>
      </w:r>
      <w:r w:rsidRPr="00B21BDD">
        <w:rPr>
          <w:rFonts w:ascii="Calibri" w:hAnsi="Calibri" w:cs="Times New Roman"/>
        </w:rPr>
        <w:t>os</w:t>
      </w:r>
      <w:r w:rsidRPr="00B21BDD">
        <w:rPr>
          <w:rFonts w:ascii="Calibri" w:hAnsi="Calibri" w:cs="Times New Roman"/>
          <w:spacing w:val="1"/>
        </w:rPr>
        <w:t>t</w:t>
      </w:r>
      <w:r w:rsidRPr="00B21BDD">
        <w:rPr>
          <w:rFonts w:ascii="Calibri" w:hAnsi="Calibri" w:cs="Times New Roman"/>
          <w:spacing w:val="-1"/>
        </w:rPr>
        <w:t>ře</w:t>
      </w:r>
      <w:r w:rsidRPr="00B21BDD">
        <w:rPr>
          <w:rFonts w:ascii="Calibri" w:hAnsi="Calibri" w:cs="Times New Roman"/>
        </w:rPr>
        <w:t>d</w:t>
      </w:r>
      <w:r w:rsidRPr="00B21BDD">
        <w:rPr>
          <w:rFonts w:ascii="Calibri" w:hAnsi="Calibri" w:cs="Times New Roman"/>
          <w:spacing w:val="1"/>
        </w:rPr>
        <w:t>í</w:t>
      </w:r>
      <w:r w:rsidRPr="00B21BDD">
        <w:rPr>
          <w:rFonts w:ascii="Calibri" w:hAnsi="Calibri" w:cs="Times New Roman"/>
        </w:rPr>
        <w:t>.</w:t>
      </w:r>
    </w:p>
    <w:p w:rsidR="00936D88" w:rsidRPr="00B21BDD" w:rsidRDefault="00936D88" w:rsidP="00BE11E4">
      <w:pPr>
        <w:rPr>
          <w:u w:val="single"/>
        </w:rPr>
      </w:pPr>
      <w:r w:rsidRPr="00B21BDD">
        <w:rPr>
          <w:u w:val="single"/>
        </w:rPr>
        <w:t>Rozvíjené klíčové kompetence</w:t>
      </w:r>
    </w:p>
    <w:p w:rsidR="00936D88" w:rsidRPr="00B21BDD" w:rsidRDefault="00936D88" w:rsidP="00BE11E4">
      <w:pPr>
        <w:pStyle w:val="Odstavecseseznamem"/>
        <w:numPr>
          <w:ilvl w:val="0"/>
          <w:numId w:val="21"/>
        </w:numPr>
        <w:spacing w:after="200"/>
      </w:pPr>
      <w:r w:rsidRPr="00B21BDD">
        <w:t>Schopnost učit se – během celého výukové programu vedeme žáky k porozumění jednoduchým pojmům, znakům a symbolům a ke schopnosti je využívat. Využíváme piktogramy k přiblížení daného tématu. Při všech pracovních činnostech pedagog názorně demonstruje, aby ho žáci mohli napodobovat. Nabádáme žáky k používání různých pracovních pomůcek, podporujeme u žáků jejich tvořivost a kreativitu v práci. Při výuce každého bloku žákům vytváříme podmínky pro správnou organizaci práce. Tím žáky vedeme k samostatnosti v rámci jejich možností. Respektujeme jejich individuální zvláštnosti.</w:t>
      </w:r>
    </w:p>
    <w:p w:rsidR="00936D88" w:rsidRPr="00B21BDD" w:rsidRDefault="00936D88" w:rsidP="00BE11E4">
      <w:pPr>
        <w:pStyle w:val="Odstavecseseznamem"/>
        <w:numPr>
          <w:ilvl w:val="0"/>
          <w:numId w:val="21"/>
        </w:numPr>
        <w:spacing w:after="200"/>
        <w:jc w:val="both"/>
      </w:pPr>
      <w:r w:rsidRPr="00B21BDD">
        <w:t>Schopnost práce s digitálními technologiemi – rozvíjíme u žáků digitální kompetence přiměřeně jejich schopnostem, učíme žáky vnímat digitální technologie jako přirozenou součást svého života, žáci získávají elementární dovednosti v ovládání moderních digitálních technologií, pracují s výukovými a zábavnými programy podle pokynů</w:t>
      </w:r>
      <w:r w:rsidR="00285899" w:rsidRPr="00B21BDD">
        <w:t xml:space="preserve">. </w:t>
      </w:r>
      <w:r w:rsidRPr="00B21BDD">
        <w:rPr>
          <w:color w:val="000000"/>
          <w:lang w:eastAsia="cs-CZ"/>
        </w:rPr>
        <w:t>Dovednosti získané ve vzdělávací oblasti ICT mohou žáci aplikovat v široké míře i v ostatních vzdělávacích oblastech a tím se informační a komunikační technologie stávají nedílnou součástí všech oblastí základního vzdělávání. U žáků s lehkým mentálním postižením hovoříme o os</w:t>
      </w:r>
      <w:r w:rsidR="00285899" w:rsidRPr="00B21BDD">
        <w:rPr>
          <w:color w:val="000000"/>
          <w:lang w:eastAsia="cs-CZ"/>
        </w:rPr>
        <w:t>vojení základů práce s tablety.</w:t>
      </w:r>
      <w:r w:rsidRPr="00B21BDD">
        <w:rPr>
          <w:color w:val="000000"/>
          <w:lang w:eastAsia="cs-CZ"/>
        </w:rPr>
        <w:t xml:space="preserve"> U žáků je velmi vhodné i využití vzdělávacích programů, které jsou pro ně atraktivní a individuálně přizpůsobitelné jej</w:t>
      </w:r>
      <w:r w:rsidR="00285899" w:rsidRPr="00B21BDD">
        <w:rPr>
          <w:color w:val="000000"/>
          <w:lang w:eastAsia="cs-CZ"/>
        </w:rPr>
        <w:t>ich dovednostem a schopnostem. Podporujeme v</w:t>
      </w:r>
      <w:r w:rsidRPr="00B21BDD">
        <w:rPr>
          <w:color w:val="000000"/>
          <w:lang w:eastAsia="cs-CZ"/>
        </w:rPr>
        <w:t>yužití mobilní techniky, respektive tabletů, primárně z důvodu jednoduchosti jejich ovládání. Ve výukovém programu upřednostňujeme využití nejen pro jejich mobilitu, ale především pro jednoduchost ovládání, kdy odpadá nutnost nauči</w:t>
      </w:r>
      <w:r w:rsidR="00285899" w:rsidRPr="00B21BDD">
        <w:rPr>
          <w:color w:val="000000"/>
          <w:lang w:eastAsia="cs-CZ"/>
        </w:rPr>
        <w:t>t žáka ovládat myš a klávesnici</w:t>
      </w:r>
      <w:r w:rsidRPr="00B21BDD">
        <w:rPr>
          <w:color w:val="000000"/>
          <w:lang w:eastAsia="cs-CZ"/>
        </w:rPr>
        <w:t xml:space="preserve"> a je tedy </w:t>
      </w:r>
      <w:r w:rsidRPr="00B21BDD">
        <w:rPr>
          <w:color w:val="000000"/>
          <w:lang w:eastAsia="cs-CZ"/>
        </w:rPr>
        <w:lastRenderedPageBreak/>
        <w:t xml:space="preserve">možné rovnou začít pracovat. Cílem je osvojení obsluhy tabletů na </w:t>
      </w:r>
      <w:r w:rsidR="00285899" w:rsidRPr="00B21BDD">
        <w:rPr>
          <w:color w:val="000000"/>
          <w:lang w:eastAsia="cs-CZ"/>
        </w:rPr>
        <w:t>elementární uživatelské úrovni.</w:t>
      </w:r>
    </w:p>
    <w:p w:rsidR="00936D88" w:rsidRPr="00B21BDD" w:rsidRDefault="00936D88" w:rsidP="00BE11E4">
      <w:pPr>
        <w:pStyle w:val="Odstavecseseznamem"/>
        <w:numPr>
          <w:ilvl w:val="0"/>
          <w:numId w:val="21"/>
        </w:numPr>
        <w:spacing w:after="200"/>
        <w:rPr>
          <w:color w:val="000000"/>
          <w:lang w:eastAsia="cs-CZ"/>
        </w:rPr>
      </w:pPr>
      <w:r w:rsidRPr="00B21BDD">
        <w:t>Smysl pro iniciativu a podnikavost – řešíme se žáky známé situace na základě nápodoby či opakování, během prohlídky zařízení, ve kterém se vyskytují zvířata, pomáháme žákům překonávat pocity</w:t>
      </w:r>
      <w:r w:rsidR="00285899" w:rsidRPr="00B21BDD">
        <w:t xml:space="preserve"> strachu, jejich prvotní odpor ke</w:t>
      </w:r>
      <w:r w:rsidRPr="00B21BDD">
        <w:t> kontaktu s</w:t>
      </w:r>
      <w:r w:rsidR="00285899" w:rsidRPr="00B21BDD">
        <w:t> </w:t>
      </w:r>
      <w:r w:rsidRPr="00B21BDD">
        <w:t>nimi</w:t>
      </w:r>
      <w:r w:rsidR="00285899" w:rsidRPr="00B21BDD">
        <w:t>.</w:t>
      </w:r>
    </w:p>
    <w:p w:rsidR="00936D88" w:rsidRPr="00B21BDD" w:rsidRDefault="00285899" w:rsidP="00BE11E4">
      <w:pPr>
        <w:pStyle w:val="Odstavecseseznamem"/>
        <w:numPr>
          <w:ilvl w:val="0"/>
          <w:numId w:val="21"/>
        </w:numPr>
        <w:spacing w:after="200"/>
      </w:pPr>
      <w:r w:rsidRPr="00B21BDD">
        <w:t>K</w:t>
      </w:r>
      <w:r w:rsidR="00936D88" w:rsidRPr="00B21BDD">
        <w:t>omunikace v </w:t>
      </w:r>
      <w:r w:rsidRPr="00B21BDD">
        <w:t>mateřském jazyce – po celou dob</w:t>
      </w:r>
      <w:r w:rsidR="00936D88" w:rsidRPr="00B21BDD">
        <w:t>u konání VP využíváme verbální a nonverbální formy komunikace, učíme žáky reagovat na jednoduché pokyny. Nabízíme jim možnost práce ve skupinách, ale respektujeme individualitu každého jedince. Žákům umožňujeme vyjádřit své potřeby, pocity a nálady různým způsobem</w:t>
      </w:r>
      <w:r w:rsidRPr="00B21BDD">
        <w:t>,</w:t>
      </w:r>
      <w:r w:rsidR="00936D88" w:rsidRPr="00B21BDD">
        <w:t xml:space="preserve"> verbálními i neverbálními prostředky. Žákům dáváme jednoduché, stručné, jim srozumitelné pokyny.</w:t>
      </w:r>
    </w:p>
    <w:p w:rsidR="00936D88" w:rsidRPr="00B21BDD" w:rsidRDefault="00285899" w:rsidP="00BE11E4">
      <w:pPr>
        <w:pStyle w:val="Odstavecseseznamem"/>
        <w:numPr>
          <w:ilvl w:val="0"/>
          <w:numId w:val="21"/>
        </w:numPr>
        <w:spacing w:after="200"/>
      </w:pPr>
      <w:r w:rsidRPr="00B21BDD">
        <w:t>K</w:t>
      </w:r>
      <w:r w:rsidR="00936D88" w:rsidRPr="00B21BDD">
        <w:t>ompetence sociální a personální – učíme žáky spolupracovat se svými spolužáky, posilujeme jejich vlastní sebevědomí, učíme je vzájemné pomoci. Pedagog podporuje pozitivní vztah k manuálním činnostem. Spolu s pedagogem učíme žáky chránit životní prostředí.</w:t>
      </w:r>
    </w:p>
    <w:p w:rsidR="00936D88" w:rsidRPr="00B21BDD" w:rsidRDefault="00285899" w:rsidP="00BE11E4">
      <w:pPr>
        <w:pStyle w:val="Odstavecseseznamem"/>
        <w:numPr>
          <w:ilvl w:val="0"/>
          <w:numId w:val="21"/>
        </w:numPr>
        <w:spacing w:after="200"/>
      </w:pPr>
      <w:r w:rsidRPr="00B21BDD">
        <w:t>K</w:t>
      </w:r>
      <w:r w:rsidR="00936D88" w:rsidRPr="00B21BDD">
        <w:t>ompetence pracovní – dbáme na dodržování nejjednodušších úkonů sebeobsluhy a základní osobní hygieny. Během pracovních činností učíme žáky rozlišovat předměty různých velikostí a tvarů, uchopovat je a účelně s nimi manipulovat. Při práci s různými materiály využíváme jednoduchých pracovních technik. Dle možností žáka chceme, aby se žáci podíleli na jednoduchých pracovních činn</w:t>
      </w:r>
      <w:r w:rsidRPr="00B21BDD">
        <w:t>ostech samostatně i ve skupině.</w:t>
      </w:r>
    </w:p>
    <w:p w:rsidR="00936D88" w:rsidRPr="00B21BDD" w:rsidRDefault="00936D88" w:rsidP="00BE11E4">
      <w:pPr>
        <w:rPr>
          <w:u w:val="single"/>
        </w:rPr>
      </w:pPr>
      <w:r w:rsidRPr="00B21BDD">
        <w:rPr>
          <w:u w:val="single"/>
        </w:rPr>
        <w:t>Vhodné modifikace programu</w:t>
      </w:r>
    </w:p>
    <w:p w:rsidR="00936D88" w:rsidRPr="00B21BDD" w:rsidRDefault="00936D88" w:rsidP="00BE11E4">
      <w:r w:rsidRPr="00B21BDD">
        <w:t>Výukový program Průzkumníci přírody</w:t>
      </w:r>
      <w:r w:rsidR="00285899" w:rsidRPr="00B21BDD">
        <w:t xml:space="preserve"> pro žáky s lehkým</w:t>
      </w:r>
      <w:r w:rsidRPr="00B21BDD">
        <w:t xml:space="preserve"> mentálním postižením je zpracován do čtyř tematických bloků Čtvero roční období - Podzim, Zima, Jaro a Léto. Vzhledem k ment</w:t>
      </w:r>
      <w:r w:rsidR="00285899" w:rsidRPr="00B21BDD">
        <w:t>álnímu postižení žáků doporučujeme</w:t>
      </w:r>
      <w:r w:rsidRPr="00B21BDD">
        <w:t xml:space="preserve"> předchozí seznámení s místem, ve kterém se výukový program uskutečňuje. Minimální časová dotace výukového </w:t>
      </w:r>
      <w:r w:rsidR="00285899" w:rsidRPr="00B21BDD">
        <w:t>programu je 16 hodin, doporučujeme 20 hodin. Pedagogům doporučujeme</w:t>
      </w:r>
      <w:r w:rsidRPr="00B21BDD">
        <w:t xml:space="preserve"> navštěvovat zařízení od začátku do konce školního roku, každý měsíc po dvou hodinách. Výukový program je možné rozšířit o další aktivity týkající se jednotlivého ročního období.</w:t>
      </w:r>
    </w:p>
    <w:p w:rsidR="00936D88" w:rsidRPr="00B21BDD" w:rsidRDefault="00285899" w:rsidP="00BE11E4">
      <w:pPr>
        <w:rPr>
          <w:u w:val="single"/>
        </w:rPr>
      </w:pPr>
      <w:r w:rsidRPr="00B21BDD">
        <w:rPr>
          <w:u w:val="single"/>
        </w:rPr>
        <w:t>Tematická</w:t>
      </w:r>
      <w:r w:rsidR="00936D88" w:rsidRPr="00B21BDD">
        <w:rPr>
          <w:u w:val="single"/>
        </w:rPr>
        <w:t xml:space="preserve"> doporučení a náměty na činnosti</w:t>
      </w:r>
    </w:p>
    <w:p w:rsidR="00936D88" w:rsidRPr="00B21BDD" w:rsidRDefault="00936D88" w:rsidP="00BE11E4">
      <w:pPr>
        <w:ind w:firstLine="708"/>
      </w:pPr>
      <w:r w:rsidRPr="00B21BDD">
        <w:t xml:space="preserve">Září </w:t>
      </w:r>
    </w:p>
    <w:p w:rsidR="00936D88" w:rsidRPr="00B21BDD" w:rsidRDefault="00936D88" w:rsidP="00BE11E4">
      <w:pPr>
        <w:pStyle w:val="Odstavecseseznamem"/>
        <w:numPr>
          <w:ilvl w:val="0"/>
          <w:numId w:val="10"/>
        </w:numPr>
        <w:spacing w:after="200"/>
      </w:pPr>
      <w:r w:rsidRPr="00B21BDD">
        <w:t>seznámení se s chovatelskou stanicí</w:t>
      </w:r>
    </w:p>
    <w:p w:rsidR="00936D88" w:rsidRPr="00B21BDD" w:rsidRDefault="00936D88" w:rsidP="00BE11E4">
      <w:pPr>
        <w:pStyle w:val="Odstavecseseznamem"/>
        <w:numPr>
          <w:ilvl w:val="0"/>
          <w:numId w:val="10"/>
        </w:numPr>
        <w:spacing w:after="200"/>
      </w:pPr>
      <w:r w:rsidRPr="00B21BDD">
        <w:t>poznávání jednotlivých druhů zvířat</w:t>
      </w:r>
    </w:p>
    <w:p w:rsidR="00936D88" w:rsidRPr="00B21BDD" w:rsidRDefault="00936D88" w:rsidP="00BE11E4">
      <w:pPr>
        <w:pStyle w:val="Odstavecseseznamem"/>
        <w:numPr>
          <w:ilvl w:val="0"/>
          <w:numId w:val="10"/>
        </w:numPr>
        <w:spacing w:after="200"/>
      </w:pPr>
      <w:r w:rsidRPr="00B21BDD">
        <w:t>bližší kontakt se zvířaty</w:t>
      </w:r>
    </w:p>
    <w:p w:rsidR="00936D88" w:rsidRPr="00B21BDD" w:rsidRDefault="00936D88" w:rsidP="00BE11E4">
      <w:pPr>
        <w:pStyle w:val="Odstavecseseznamem"/>
        <w:numPr>
          <w:ilvl w:val="0"/>
          <w:numId w:val="10"/>
        </w:numPr>
        <w:spacing w:after="200"/>
      </w:pPr>
      <w:r w:rsidRPr="00B21BDD">
        <w:t>pozorování chovu zvířat</w:t>
      </w:r>
    </w:p>
    <w:p w:rsidR="00936D88" w:rsidRPr="00B21BDD" w:rsidRDefault="00936D88" w:rsidP="00BE11E4">
      <w:pPr>
        <w:pStyle w:val="Odstavecseseznamem"/>
        <w:numPr>
          <w:ilvl w:val="0"/>
          <w:numId w:val="10"/>
        </w:numPr>
        <w:spacing w:after="200"/>
      </w:pPr>
      <w:r w:rsidRPr="00B21BDD">
        <w:t>chov a péče o zvířata</w:t>
      </w:r>
    </w:p>
    <w:p w:rsidR="00936D88" w:rsidRPr="00B21BDD" w:rsidRDefault="00936D88" w:rsidP="00BE11E4">
      <w:pPr>
        <w:ind w:firstLine="708"/>
      </w:pPr>
      <w:r w:rsidRPr="00B21BDD">
        <w:t xml:space="preserve">Říjen </w:t>
      </w:r>
    </w:p>
    <w:p w:rsidR="00936D88" w:rsidRPr="00B21BDD" w:rsidRDefault="00936D88" w:rsidP="00BE11E4">
      <w:pPr>
        <w:pStyle w:val="Odstavecseseznamem"/>
        <w:numPr>
          <w:ilvl w:val="0"/>
          <w:numId w:val="10"/>
        </w:numPr>
        <w:spacing w:after="200"/>
      </w:pPr>
      <w:r w:rsidRPr="00B21BDD">
        <w:t>pozorování změn v přírodě</w:t>
      </w:r>
    </w:p>
    <w:p w:rsidR="00936D88" w:rsidRPr="00B21BDD" w:rsidRDefault="00936D88" w:rsidP="00BE11E4">
      <w:pPr>
        <w:pStyle w:val="Odstavecseseznamem"/>
        <w:numPr>
          <w:ilvl w:val="0"/>
          <w:numId w:val="10"/>
        </w:numPr>
        <w:spacing w:after="200"/>
      </w:pPr>
      <w:r w:rsidRPr="00B21BDD">
        <w:t>podzimní počasí</w:t>
      </w:r>
    </w:p>
    <w:p w:rsidR="00936D88" w:rsidRPr="00B21BDD" w:rsidRDefault="00936D88" w:rsidP="00BE11E4">
      <w:pPr>
        <w:pStyle w:val="Odstavecseseznamem"/>
        <w:numPr>
          <w:ilvl w:val="0"/>
          <w:numId w:val="10"/>
        </w:numPr>
        <w:spacing w:after="200"/>
      </w:pPr>
      <w:r w:rsidRPr="00B21BDD">
        <w:t>oblečení na podzim</w:t>
      </w:r>
    </w:p>
    <w:p w:rsidR="00936D88" w:rsidRPr="00B21BDD" w:rsidRDefault="00936D88" w:rsidP="00BE11E4">
      <w:pPr>
        <w:pStyle w:val="Odstavecseseznamem"/>
        <w:numPr>
          <w:ilvl w:val="0"/>
          <w:numId w:val="10"/>
        </w:numPr>
        <w:spacing w:after="200"/>
      </w:pPr>
      <w:r w:rsidRPr="00B21BDD">
        <w:t>pozorování stromů</w:t>
      </w:r>
    </w:p>
    <w:p w:rsidR="00936D88" w:rsidRPr="00B21BDD" w:rsidRDefault="00936D88" w:rsidP="00BE11E4">
      <w:pPr>
        <w:pStyle w:val="Odstavecseseznamem"/>
        <w:numPr>
          <w:ilvl w:val="0"/>
          <w:numId w:val="10"/>
        </w:numPr>
        <w:spacing w:after="200"/>
      </w:pPr>
      <w:r w:rsidRPr="00B21BDD">
        <w:t>kůrotisk</w:t>
      </w:r>
    </w:p>
    <w:p w:rsidR="00936D88" w:rsidRPr="00B21BDD" w:rsidRDefault="00936D88" w:rsidP="00BE11E4">
      <w:pPr>
        <w:pStyle w:val="Odstavecseseznamem"/>
        <w:numPr>
          <w:ilvl w:val="0"/>
          <w:numId w:val="10"/>
        </w:numPr>
        <w:spacing w:after="200"/>
      </w:pPr>
      <w:r w:rsidRPr="00B21BDD">
        <w:t>barvy a tvary listů</w:t>
      </w:r>
    </w:p>
    <w:p w:rsidR="00936D88" w:rsidRPr="00B21BDD" w:rsidRDefault="00936D88" w:rsidP="00BE11E4">
      <w:pPr>
        <w:pStyle w:val="Odstavecseseznamem"/>
        <w:numPr>
          <w:ilvl w:val="0"/>
          <w:numId w:val="10"/>
        </w:numPr>
        <w:spacing w:after="200"/>
      </w:pPr>
      <w:r w:rsidRPr="00B21BDD">
        <w:t>názvy části stromů a jejich plodů</w:t>
      </w:r>
    </w:p>
    <w:p w:rsidR="00936D88" w:rsidRPr="00B21BDD" w:rsidRDefault="00936D88" w:rsidP="00BE11E4">
      <w:pPr>
        <w:pStyle w:val="Odstavecseseznamem"/>
        <w:numPr>
          <w:ilvl w:val="0"/>
          <w:numId w:val="10"/>
        </w:numPr>
        <w:spacing w:after="200"/>
      </w:pPr>
      <w:r w:rsidRPr="00B21BDD">
        <w:t>pozorování tvarů stromů</w:t>
      </w:r>
    </w:p>
    <w:p w:rsidR="00936D88" w:rsidRPr="00B21BDD" w:rsidRDefault="00936D88" w:rsidP="00BE11E4">
      <w:pPr>
        <w:pStyle w:val="Odstavecseseznamem"/>
        <w:spacing w:after="200"/>
      </w:pPr>
    </w:p>
    <w:p w:rsidR="00936D88" w:rsidRPr="00B21BDD" w:rsidRDefault="00936D88" w:rsidP="00BE11E4">
      <w:pPr>
        <w:pStyle w:val="Odstavecseseznamem"/>
        <w:spacing w:after="200"/>
      </w:pPr>
      <w:r w:rsidRPr="00B21BDD">
        <w:t xml:space="preserve">Listopad </w:t>
      </w:r>
    </w:p>
    <w:p w:rsidR="00936D88" w:rsidRPr="00B21BDD" w:rsidRDefault="00936D88" w:rsidP="00BE11E4">
      <w:pPr>
        <w:pStyle w:val="Odstavecseseznamem"/>
        <w:spacing w:after="200"/>
      </w:pPr>
    </w:p>
    <w:p w:rsidR="00936D88" w:rsidRPr="00B21BDD" w:rsidRDefault="00936D88" w:rsidP="00BE11E4">
      <w:pPr>
        <w:pStyle w:val="Odstavecseseznamem"/>
        <w:numPr>
          <w:ilvl w:val="0"/>
          <w:numId w:val="10"/>
        </w:numPr>
        <w:spacing w:after="200"/>
      </w:pPr>
      <w:r w:rsidRPr="00B21BDD">
        <w:lastRenderedPageBreak/>
        <w:t>pozorování změn v přírodě</w:t>
      </w:r>
    </w:p>
    <w:p w:rsidR="00936D88" w:rsidRPr="00B21BDD" w:rsidRDefault="00936D88" w:rsidP="00BE11E4">
      <w:pPr>
        <w:pStyle w:val="Odstavecseseznamem"/>
        <w:numPr>
          <w:ilvl w:val="0"/>
          <w:numId w:val="10"/>
        </w:numPr>
        <w:spacing w:after="200"/>
      </w:pPr>
      <w:r w:rsidRPr="00B21BDD">
        <w:t>sběr plodů na podzim</w:t>
      </w:r>
    </w:p>
    <w:p w:rsidR="00936D88" w:rsidRPr="00B21BDD" w:rsidRDefault="00936D88" w:rsidP="00BE11E4">
      <w:pPr>
        <w:pStyle w:val="Odstavecseseznamem"/>
        <w:numPr>
          <w:ilvl w:val="0"/>
          <w:numId w:val="10"/>
        </w:numPr>
        <w:spacing w:after="200"/>
      </w:pPr>
      <w:r w:rsidRPr="00B21BDD">
        <w:t>mandaly z přírodních materiálů</w:t>
      </w:r>
    </w:p>
    <w:p w:rsidR="00936D88" w:rsidRPr="00B21BDD" w:rsidRDefault="00936D88" w:rsidP="00BE11E4">
      <w:pPr>
        <w:pStyle w:val="Odstavecseseznamem"/>
        <w:numPr>
          <w:ilvl w:val="0"/>
          <w:numId w:val="10"/>
        </w:numPr>
        <w:spacing w:after="200"/>
      </w:pPr>
      <w:r w:rsidRPr="00B21BDD">
        <w:t xml:space="preserve">vítr na podzim </w:t>
      </w:r>
    </w:p>
    <w:p w:rsidR="00936D88" w:rsidRPr="00B21BDD" w:rsidRDefault="00936D88" w:rsidP="00BE11E4">
      <w:pPr>
        <w:pStyle w:val="Odstavecseseznamem"/>
        <w:numPr>
          <w:ilvl w:val="0"/>
          <w:numId w:val="10"/>
        </w:numPr>
        <w:spacing w:after="200"/>
      </w:pPr>
      <w:r w:rsidRPr="00B21BDD">
        <w:t>výroba draka</w:t>
      </w:r>
    </w:p>
    <w:p w:rsidR="00936D88" w:rsidRPr="00B21BDD" w:rsidRDefault="00936D88" w:rsidP="00BE11E4">
      <w:pPr>
        <w:pStyle w:val="Odstavecseseznamem"/>
        <w:numPr>
          <w:ilvl w:val="0"/>
          <w:numId w:val="10"/>
        </w:numPr>
        <w:spacing w:after="200"/>
      </w:pPr>
      <w:r w:rsidRPr="00B21BDD">
        <w:t>zavařování podzimních plodů</w:t>
      </w:r>
    </w:p>
    <w:p w:rsidR="00936D88" w:rsidRPr="00B21BDD" w:rsidRDefault="00936D88" w:rsidP="00BE11E4">
      <w:pPr>
        <w:pStyle w:val="Odstavecseseznamem"/>
        <w:numPr>
          <w:ilvl w:val="0"/>
          <w:numId w:val="10"/>
        </w:numPr>
        <w:spacing w:after="200"/>
      </w:pPr>
      <w:r w:rsidRPr="00B21BDD">
        <w:t>malování blátem</w:t>
      </w:r>
    </w:p>
    <w:p w:rsidR="00936D88" w:rsidRPr="00B21BDD" w:rsidRDefault="00936D88" w:rsidP="00BE11E4">
      <w:pPr>
        <w:pStyle w:val="Odstavecseseznamem"/>
        <w:numPr>
          <w:ilvl w:val="0"/>
          <w:numId w:val="10"/>
        </w:numPr>
        <w:spacing w:after="200"/>
      </w:pPr>
      <w:r w:rsidRPr="00B21BDD">
        <w:t>otisky stop v blátě</w:t>
      </w:r>
    </w:p>
    <w:p w:rsidR="00936D88" w:rsidRPr="00B21BDD" w:rsidRDefault="00936D88" w:rsidP="00BE11E4">
      <w:pPr>
        <w:pStyle w:val="Odstavecseseznamem"/>
        <w:spacing w:after="200"/>
      </w:pPr>
    </w:p>
    <w:p w:rsidR="00936D88" w:rsidRPr="00B21BDD" w:rsidRDefault="00936D88" w:rsidP="00BE11E4">
      <w:pPr>
        <w:pStyle w:val="Odstavecseseznamem"/>
        <w:spacing w:after="200"/>
      </w:pPr>
      <w:r w:rsidRPr="00B21BDD">
        <w:t>Prosinec, leden, únor</w:t>
      </w:r>
    </w:p>
    <w:p w:rsidR="00936D88" w:rsidRPr="00B21BDD" w:rsidRDefault="00936D88" w:rsidP="00BE11E4">
      <w:pPr>
        <w:pStyle w:val="Odstavecseseznamem"/>
        <w:spacing w:after="200"/>
      </w:pPr>
    </w:p>
    <w:p w:rsidR="00936D88" w:rsidRPr="00B21BDD" w:rsidRDefault="00936D88" w:rsidP="00BE11E4">
      <w:pPr>
        <w:pStyle w:val="Odstavecseseznamem"/>
        <w:numPr>
          <w:ilvl w:val="0"/>
          <w:numId w:val="10"/>
        </w:numPr>
        <w:spacing w:after="200"/>
      </w:pPr>
      <w:r w:rsidRPr="00B21BDD">
        <w:t>pozorování změn v přírodě</w:t>
      </w:r>
    </w:p>
    <w:p w:rsidR="00936D88" w:rsidRPr="00B21BDD" w:rsidRDefault="00936D88" w:rsidP="00BE11E4">
      <w:pPr>
        <w:pStyle w:val="Odstavecseseznamem"/>
        <w:numPr>
          <w:ilvl w:val="0"/>
          <w:numId w:val="10"/>
        </w:numPr>
        <w:spacing w:after="200"/>
      </w:pPr>
      <w:r w:rsidRPr="00B21BDD">
        <w:t>oblečení v zimě</w:t>
      </w:r>
    </w:p>
    <w:p w:rsidR="00936D88" w:rsidRPr="00B21BDD" w:rsidRDefault="00936D88" w:rsidP="00BE11E4">
      <w:pPr>
        <w:pStyle w:val="Odstavecseseznamem"/>
        <w:numPr>
          <w:ilvl w:val="0"/>
          <w:numId w:val="10"/>
        </w:numPr>
        <w:spacing w:after="200"/>
      </w:pPr>
      <w:r w:rsidRPr="00B21BDD">
        <w:t>pozorování stromů</w:t>
      </w:r>
    </w:p>
    <w:p w:rsidR="00936D88" w:rsidRPr="00B21BDD" w:rsidRDefault="00936D88" w:rsidP="00BE11E4">
      <w:pPr>
        <w:pStyle w:val="Odstavecseseznamem"/>
        <w:numPr>
          <w:ilvl w:val="0"/>
          <w:numId w:val="10"/>
        </w:numPr>
        <w:spacing w:after="200"/>
      </w:pPr>
      <w:r w:rsidRPr="00B21BDD">
        <w:t>pozorování stop zvířat</w:t>
      </w:r>
    </w:p>
    <w:p w:rsidR="00936D88" w:rsidRPr="00B21BDD" w:rsidRDefault="00936D88" w:rsidP="00BE11E4">
      <w:pPr>
        <w:pStyle w:val="Odstavecseseznamem"/>
        <w:numPr>
          <w:ilvl w:val="0"/>
          <w:numId w:val="10"/>
        </w:numPr>
        <w:spacing w:after="200"/>
      </w:pPr>
      <w:r w:rsidRPr="00B21BDD">
        <w:t>experimenty se sněhem</w:t>
      </w:r>
    </w:p>
    <w:p w:rsidR="00936D88" w:rsidRPr="00B21BDD" w:rsidRDefault="00936D88" w:rsidP="00BE11E4">
      <w:pPr>
        <w:pStyle w:val="Odstavecseseznamem"/>
        <w:numPr>
          <w:ilvl w:val="0"/>
          <w:numId w:val="10"/>
        </w:numPr>
        <w:spacing w:after="200"/>
      </w:pPr>
      <w:r w:rsidRPr="00B21BDD">
        <w:t>výrobky z přírodnin</w:t>
      </w:r>
    </w:p>
    <w:p w:rsidR="00936D88" w:rsidRPr="00B21BDD" w:rsidRDefault="00936D88" w:rsidP="00BE11E4">
      <w:pPr>
        <w:pStyle w:val="Odstavecseseznamem"/>
        <w:numPr>
          <w:ilvl w:val="0"/>
          <w:numId w:val="10"/>
        </w:numPr>
        <w:spacing w:after="200"/>
      </w:pPr>
      <w:r w:rsidRPr="00B21BDD">
        <w:t>zvířata v zimě</w:t>
      </w:r>
    </w:p>
    <w:p w:rsidR="00936D88" w:rsidRPr="00B21BDD" w:rsidRDefault="00936D88" w:rsidP="00BE11E4">
      <w:pPr>
        <w:pStyle w:val="Odstavecseseznamem"/>
        <w:numPr>
          <w:ilvl w:val="0"/>
          <w:numId w:val="10"/>
        </w:numPr>
        <w:spacing w:after="200"/>
      </w:pPr>
      <w:r w:rsidRPr="00B21BDD">
        <w:t>krmení ptáků v zimě</w:t>
      </w:r>
    </w:p>
    <w:p w:rsidR="00936D88" w:rsidRPr="00B21BDD" w:rsidRDefault="00936D88" w:rsidP="00BE11E4">
      <w:pPr>
        <w:pStyle w:val="Odstavecseseznamem"/>
        <w:spacing w:after="200"/>
      </w:pPr>
    </w:p>
    <w:p w:rsidR="00936D88" w:rsidRPr="00B21BDD" w:rsidRDefault="00936D88" w:rsidP="00BE11E4">
      <w:pPr>
        <w:pStyle w:val="Odstavecseseznamem"/>
        <w:spacing w:after="200"/>
      </w:pPr>
      <w:r w:rsidRPr="00B21BDD">
        <w:t>Březen, duben</w:t>
      </w:r>
    </w:p>
    <w:p w:rsidR="00936D88" w:rsidRPr="00B21BDD" w:rsidRDefault="00936D88" w:rsidP="00BE11E4">
      <w:pPr>
        <w:pStyle w:val="Odstavecseseznamem"/>
        <w:spacing w:after="200"/>
      </w:pPr>
    </w:p>
    <w:p w:rsidR="00936D88" w:rsidRPr="00B21BDD" w:rsidRDefault="00936D88" w:rsidP="00BE11E4">
      <w:pPr>
        <w:pStyle w:val="Odstavecseseznamem"/>
        <w:numPr>
          <w:ilvl w:val="0"/>
          <w:numId w:val="10"/>
        </w:numPr>
        <w:spacing w:after="200"/>
      </w:pPr>
      <w:r w:rsidRPr="00B21BDD">
        <w:t>pozorování změn v přírodě</w:t>
      </w:r>
    </w:p>
    <w:p w:rsidR="00936D88" w:rsidRPr="00B21BDD" w:rsidRDefault="00936D88" w:rsidP="00BE11E4">
      <w:pPr>
        <w:pStyle w:val="Odstavecseseznamem"/>
        <w:numPr>
          <w:ilvl w:val="0"/>
          <w:numId w:val="10"/>
        </w:numPr>
        <w:spacing w:after="200"/>
      </w:pPr>
      <w:r w:rsidRPr="00B21BDD">
        <w:t>oblečení na jaře</w:t>
      </w:r>
    </w:p>
    <w:p w:rsidR="00936D88" w:rsidRPr="00B21BDD" w:rsidRDefault="00936D88" w:rsidP="00BE11E4">
      <w:pPr>
        <w:pStyle w:val="Odstavecseseznamem"/>
        <w:numPr>
          <w:ilvl w:val="0"/>
          <w:numId w:val="10"/>
        </w:numPr>
        <w:spacing w:after="200"/>
      </w:pPr>
      <w:r w:rsidRPr="00B21BDD">
        <w:t>jarní počasí</w:t>
      </w:r>
    </w:p>
    <w:p w:rsidR="00936D88" w:rsidRPr="00B21BDD" w:rsidRDefault="00936D88" w:rsidP="00BE11E4">
      <w:pPr>
        <w:pStyle w:val="Odstavecseseznamem"/>
        <w:numPr>
          <w:ilvl w:val="0"/>
          <w:numId w:val="10"/>
        </w:numPr>
        <w:spacing w:after="200"/>
      </w:pPr>
      <w:r w:rsidRPr="00B21BDD">
        <w:t xml:space="preserve">pozorování stromů </w:t>
      </w:r>
    </w:p>
    <w:p w:rsidR="00936D88" w:rsidRPr="00B21BDD" w:rsidRDefault="00936D88" w:rsidP="00BE11E4">
      <w:pPr>
        <w:pStyle w:val="Odstavecseseznamem"/>
        <w:numPr>
          <w:ilvl w:val="0"/>
          <w:numId w:val="10"/>
        </w:numPr>
        <w:spacing w:after="200"/>
      </w:pPr>
      <w:r w:rsidRPr="00B21BDD">
        <w:t>barvy v přírodě</w:t>
      </w:r>
    </w:p>
    <w:p w:rsidR="00936D88" w:rsidRPr="00B21BDD" w:rsidRDefault="00936D88" w:rsidP="00BE11E4">
      <w:pPr>
        <w:pStyle w:val="Odstavecseseznamem"/>
        <w:numPr>
          <w:ilvl w:val="0"/>
          <w:numId w:val="10"/>
        </w:numPr>
        <w:spacing w:after="200"/>
      </w:pPr>
      <w:r w:rsidRPr="00B21BDD">
        <w:t>pozorování a poznávání jarních rostlin</w:t>
      </w:r>
    </w:p>
    <w:p w:rsidR="00936D88" w:rsidRPr="00B21BDD" w:rsidRDefault="00936D88" w:rsidP="00BE11E4">
      <w:pPr>
        <w:pStyle w:val="Odstavecseseznamem"/>
        <w:numPr>
          <w:ilvl w:val="0"/>
          <w:numId w:val="10"/>
        </w:numPr>
        <w:spacing w:after="200"/>
      </w:pPr>
      <w:r w:rsidRPr="00B21BDD">
        <w:t>přípravné práce na zahradě</w:t>
      </w:r>
    </w:p>
    <w:p w:rsidR="00936D88" w:rsidRPr="00B21BDD" w:rsidRDefault="00936D88" w:rsidP="00BE11E4">
      <w:pPr>
        <w:pStyle w:val="Odstavecseseznamem"/>
        <w:numPr>
          <w:ilvl w:val="0"/>
          <w:numId w:val="10"/>
        </w:numPr>
        <w:spacing w:after="200"/>
      </w:pPr>
      <w:r w:rsidRPr="00B21BDD">
        <w:t>jak roste semínko</w:t>
      </w:r>
    </w:p>
    <w:p w:rsidR="00936D88" w:rsidRPr="00B21BDD" w:rsidRDefault="00936D88" w:rsidP="00BE11E4">
      <w:pPr>
        <w:pStyle w:val="Odstavecseseznamem"/>
        <w:numPr>
          <w:ilvl w:val="0"/>
          <w:numId w:val="10"/>
        </w:numPr>
        <w:spacing w:after="200"/>
      </w:pPr>
      <w:r w:rsidRPr="00B21BDD">
        <w:t>obtisky listů na papír</w:t>
      </w:r>
    </w:p>
    <w:p w:rsidR="00936D88" w:rsidRPr="00B21BDD" w:rsidRDefault="00936D88" w:rsidP="00BE11E4">
      <w:pPr>
        <w:pStyle w:val="Odstavecseseznamem"/>
        <w:numPr>
          <w:ilvl w:val="0"/>
          <w:numId w:val="10"/>
        </w:numPr>
        <w:spacing w:after="200"/>
      </w:pPr>
      <w:r w:rsidRPr="00B21BDD">
        <w:t>co sbíráme na jaře</w:t>
      </w:r>
    </w:p>
    <w:p w:rsidR="00936D88" w:rsidRPr="00B21BDD" w:rsidRDefault="00936D88" w:rsidP="00BE11E4">
      <w:pPr>
        <w:pStyle w:val="Odstavecseseznamem"/>
        <w:spacing w:after="200"/>
      </w:pPr>
    </w:p>
    <w:p w:rsidR="00936D88" w:rsidRPr="00B21BDD" w:rsidRDefault="00936D88" w:rsidP="00BE11E4">
      <w:pPr>
        <w:pStyle w:val="Odstavecseseznamem"/>
        <w:spacing w:after="200"/>
      </w:pPr>
      <w:r w:rsidRPr="00B21BDD">
        <w:t>Květen, červen</w:t>
      </w:r>
    </w:p>
    <w:p w:rsidR="00936D88" w:rsidRPr="00B21BDD" w:rsidRDefault="00936D88" w:rsidP="00BE11E4">
      <w:pPr>
        <w:pStyle w:val="Odstavecseseznamem"/>
        <w:spacing w:after="200"/>
      </w:pPr>
    </w:p>
    <w:p w:rsidR="00936D88" w:rsidRPr="00B21BDD" w:rsidRDefault="00936D88" w:rsidP="00BE11E4">
      <w:pPr>
        <w:pStyle w:val="Odstavecseseznamem"/>
        <w:numPr>
          <w:ilvl w:val="0"/>
          <w:numId w:val="10"/>
        </w:numPr>
        <w:spacing w:after="200"/>
      </w:pPr>
      <w:r w:rsidRPr="00B21BDD">
        <w:t>pozorování změn v přírodě</w:t>
      </w:r>
    </w:p>
    <w:p w:rsidR="00936D88" w:rsidRPr="00B21BDD" w:rsidRDefault="00936D88" w:rsidP="00BE11E4">
      <w:pPr>
        <w:pStyle w:val="Odstavecseseznamem"/>
        <w:numPr>
          <w:ilvl w:val="0"/>
          <w:numId w:val="10"/>
        </w:numPr>
        <w:spacing w:after="200"/>
      </w:pPr>
      <w:r w:rsidRPr="00B21BDD">
        <w:t>oblečení v létě</w:t>
      </w:r>
    </w:p>
    <w:p w:rsidR="00936D88" w:rsidRPr="00B21BDD" w:rsidRDefault="00936D88" w:rsidP="00BE11E4">
      <w:pPr>
        <w:pStyle w:val="Odstavecseseznamem"/>
        <w:numPr>
          <w:ilvl w:val="0"/>
          <w:numId w:val="10"/>
        </w:numPr>
        <w:spacing w:after="200"/>
      </w:pPr>
      <w:r w:rsidRPr="00B21BDD">
        <w:t>letní počasí</w:t>
      </w:r>
    </w:p>
    <w:p w:rsidR="00936D88" w:rsidRPr="00B21BDD" w:rsidRDefault="00936D88" w:rsidP="00BE11E4">
      <w:pPr>
        <w:pStyle w:val="Odstavecseseznamem"/>
        <w:numPr>
          <w:ilvl w:val="0"/>
          <w:numId w:val="10"/>
        </w:numPr>
        <w:spacing w:after="200"/>
      </w:pPr>
      <w:r w:rsidRPr="00B21BDD">
        <w:t>barvy v přírodě</w:t>
      </w:r>
    </w:p>
    <w:p w:rsidR="00936D88" w:rsidRPr="00B21BDD" w:rsidRDefault="00936D88" w:rsidP="00BE11E4">
      <w:pPr>
        <w:pStyle w:val="Odstavecseseznamem"/>
        <w:numPr>
          <w:ilvl w:val="0"/>
          <w:numId w:val="10"/>
        </w:numPr>
        <w:spacing w:after="200"/>
      </w:pPr>
      <w:r w:rsidRPr="00B21BDD">
        <w:t>pozorování obojživelníků</w:t>
      </w:r>
    </w:p>
    <w:p w:rsidR="00936D88" w:rsidRPr="00B21BDD" w:rsidRDefault="00936D88" w:rsidP="00BE11E4">
      <w:pPr>
        <w:pStyle w:val="Odstavecseseznamem"/>
        <w:numPr>
          <w:ilvl w:val="0"/>
          <w:numId w:val="10"/>
        </w:numPr>
        <w:spacing w:after="200"/>
      </w:pPr>
      <w:r w:rsidRPr="00B21BDD">
        <w:t>rozkvetlá louka</w:t>
      </w:r>
    </w:p>
    <w:p w:rsidR="00936D88" w:rsidRPr="00B21BDD" w:rsidRDefault="00936D88" w:rsidP="00BE11E4">
      <w:pPr>
        <w:pStyle w:val="Odstavecseseznamem"/>
        <w:numPr>
          <w:ilvl w:val="0"/>
          <w:numId w:val="10"/>
        </w:numPr>
        <w:spacing w:after="200"/>
      </w:pPr>
      <w:r w:rsidRPr="00B21BDD">
        <w:t xml:space="preserve">užitečné rostliny </w:t>
      </w:r>
    </w:p>
    <w:p w:rsidR="00936D88" w:rsidRPr="00B21BDD" w:rsidRDefault="00936D88" w:rsidP="00BE11E4">
      <w:pPr>
        <w:rPr>
          <w:u w:val="single"/>
        </w:rPr>
      </w:pPr>
      <w:r w:rsidRPr="00B21BDD">
        <w:rPr>
          <w:u w:val="single"/>
        </w:rPr>
        <w:t>Přivítání</w:t>
      </w:r>
    </w:p>
    <w:p w:rsidR="00936D88" w:rsidRPr="00B21BDD" w:rsidRDefault="00936D88" w:rsidP="00BE11E4">
      <w:r w:rsidRPr="00B21BDD">
        <w:t>Vyučující přivítá všechny účastníky výukového vzdělávacího programu. Navozuje příjemnou a klidnou atmosféru, představí svoji osobu. Následuje představování žáků speciální třídy. Vyučující seznámí žáky s</w:t>
      </w:r>
      <w:r w:rsidR="00285899" w:rsidRPr="00B21BDD">
        <w:t> pravidly daného zařízení.</w:t>
      </w:r>
    </w:p>
    <w:p w:rsidR="00936D88" w:rsidRPr="00B21BDD" w:rsidRDefault="00936D88" w:rsidP="00BE11E4">
      <w:pPr>
        <w:pStyle w:val="Normlnweb"/>
        <w:shd w:val="clear" w:color="auto" w:fill="FFFFFF"/>
        <w:spacing w:before="120" w:beforeAutospacing="0" w:after="200" w:afterAutospacing="0"/>
        <w:rPr>
          <w:rFonts w:asciiTheme="minorHAnsi" w:hAnsiTheme="minorHAnsi"/>
          <w:sz w:val="22"/>
          <w:szCs w:val="22"/>
        </w:rPr>
      </w:pPr>
      <w:r w:rsidRPr="00B21BDD">
        <w:rPr>
          <w:rFonts w:asciiTheme="minorHAnsi" w:hAnsiTheme="minorHAnsi"/>
          <w:sz w:val="22"/>
          <w:szCs w:val="22"/>
        </w:rPr>
        <w:t>V úvodu každého bloku VP seznámí vyučující žáky s jednotlivými ročními obdobími v průběhu roku</w:t>
      </w:r>
      <w:r w:rsidR="00285899" w:rsidRPr="00B21BDD">
        <w:rPr>
          <w:rFonts w:asciiTheme="minorHAnsi" w:hAnsiTheme="minorHAnsi"/>
          <w:sz w:val="22"/>
          <w:szCs w:val="22"/>
        </w:rPr>
        <w:t>.</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b/>
          <w:sz w:val="22"/>
          <w:szCs w:val="22"/>
        </w:rPr>
      </w:pPr>
      <w:r w:rsidRPr="00B21BDD">
        <w:rPr>
          <w:rFonts w:asciiTheme="minorHAnsi" w:hAnsiTheme="minorHAnsi" w:cs="Arial"/>
          <w:b/>
          <w:sz w:val="22"/>
          <w:szCs w:val="22"/>
        </w:rPr>
        <w:lastRenderedPageBreak/>
        <w:t xml:space="preserve">Podzim </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Dny jsou kratší a chladnější. Rostliny odkvétají a ze stromů opadává listí. Na stromech je hodně ovoce. Obilí je sklizeno a pole jsou zoraná. Některá zvířata si připravují zásoby potravin na zimu. Stěhovavá zvířata odlétají do teplých krajin.</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Podzimními měsíci jsou </w:t>
      </w:r>
      <w:hyperlink r:id="rId20" w:tooltip="Září" w:history="1">
        <w:r w:rsidRPr="00B21BDD">
          <w:rPr>
            <w:rStyle w:val="Hypertextovodkaz"/>
            <w:rFonts w:asciiTheme="minorHAnsi" w:hAnsiTheme="minorHAnsi" w:cs="Arial"/>
            <w:color w:val="auto"/>
            <w:sz w:val="22"/>
            <w:szCs w:val="22"/>
            <w:u w:val="none"/>
          </w:rPr>
          <w:t>září</w:t>
        </w:r>
      </w:hyperlink>
      <w:r w:rsidRPr="00B21BDD">
        <w:rPr>
          <w:rFonts w:asciiTheme="minorHAnsi" w:hAnsiTheme="minorHAnsi" w:cs="Arial"/>
          <w:sz w:val="22"/>
          <w:szCs w:val="22"/>
        </w:rPr>
        <w:t>, </w:t>
      </w:r>
      <w:hyperlink r:id="rId21" w:tooltip="Říjen" w:history="1">
        <w:r w:rsidRPr="00B21BDD">
          <w:rPr>
            <w:rStyle w:val="Hypertextovodkaz"/>
            <w:rFonts w:asciiTheme="minorHAnsi" w:hAnsiTheme="minorHAnsi" w:cs="Arial"/>
            <w:color w:val="auto"/>
            <w:sz w:val="22"/>
            <w:szCs w:val="22"/>
            <w:u w:val="none"/>
          </w:rPr>
          <w:t>říjen</w:t>
        </w:r>
      </w:hyperlink>
      <w:r w:rsidRPr="00B21BDD">
        <w:rPr>
          <w:rFonts w:asciiTheme="minorHAnsi" w:hAnsiTheme="minorHAnsi" w:cs="Arial"/>
          <w:sz w:val="22"/>
          <w:szCs w:val="22"/>
        </w:rPr>
        <w:t> a </w:t>
      </w:r>
      <w:hyperlink r:id="rId22" w:tooltip="Listopad" w:history="1">
        <w:r w:rsidRPr="00B21BDD">
          <w:rPr>
            <w:rStyle w:val="Hypertextovodkaz"/>
            <w:rFonts w:asciiTheme="minorHAnsi" w:hAnsiTheme="minorHAnsi" w:cs="Arial"/>
            <w:color w:val="auto"/>
            <w:sz w:val="22"/>
            <w:szCs w:val="22"/>
            <w:u w:val="none"/>
          </w:rPr>
          <w:t>listopad</w:t>
        </w:r>
      </w:hyperlink>
      <w:r w:rsidRPr="00B21BDD">
        <w:rPr>
          <w:rFonts w:asciiTheme="minorHAnsi" w:hAnsiTheme="minorHAnsi" w:cs="Arial"/>
          <w:sz w:val="22"/>
          <w:szCs w:val="22"/>
        </w:rPr>
        <w:t>.</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b/>
          <w:sz w:val="22"/>
          <w:szCs w:val="22"/>
        </w:rPr>
      </w:pPr>
      <w:r w:rsidRPr="00B21BDD">
        <w:rPr>
          <w:rFonts w:asciiTheme="minorHAnsi" w:hAnsiTheme="minorHAnsi" w:cs="Arial"/>
          <w:b/>
          <w:sz w:val="22"/>
          <w:szCs w:val="22"/>
        </w:rPr>
        <w:t xml:space="preserve">Zima </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 xml:space="preserve">Je nejchladnější období roku. V mnoha zemích je sníh a led. Rostliny přestávají růst a stromy jsou bez listů. Některým zvířatům naroste huňatější srst, která je chrání před chladem. Některá zvířata v zimě odlétají do teplých krajů, jiná zvířata celou zimu prospí. </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Zimními měsíci jsou </w:t>
      </w:r>
      <w:hyperlink r:id="rId23" w:tooltip="Prosinec" w:history="1">
        <w:r w:rsidRPr="00B21BDD">
          <w:rPr>
            <w:rStyle w:val="Hypertextovodkaz"/>
            <w:rFonts w:asciiTheme="minorHAnsi" w:hAnsiTheme="minorHAnsi" w:cs="Arial"/>
            <w:color w:val="auto"/>
            <w:sz w:val="22"/>
            <w:szCs w:val="22"/>
            <w:u w:val="none"/>
          </w:rPr>
          <w:t>prosinec</w:t>
        </w:r>
      </w:hyperlink>
      <w:r w:rsidRPr="00B21BDD">
        <w:rPr>
          <w:rFonts w:asciiTheme="minorHAnsi" w:hAnsiTheme="minorHAnsi" w:cs="Arial"/>
          <w:sz w:val="22"/>
          <w:szCs w:val="22"/>
        </w:rPr>
        <w:t>, </w:t>
      </w:r>
      <w:hyperlink r:id="rId24" w:tooltip="Leden" w:history="1">
        <w:r w:rsidRPr="00B21BDD">
          <w:rPr>
            <w:rStyle w:val="Hypertextovodkaz"/>
            <w:rFonts w:asciiTheme="minorHAnsi" w:hAnsiTheme="minorHAnsi" w:cs="Arial"/>
            <w:color w:val="auto"/>
            <w:sz w:val="22"/>
            <w:szCs w:val="22"/>
            <w:u w:val="none"/>
          </w:rPr>
          <w:t>leden</w:t>
        </w:r>
      </w:hyperlink>
      <w:r w:rsidRPr="00B21BDD">
        <w:rPr>
          <w:rFonts w:asciiTheme="minorHAnsi" w:hAnsiTheme="minorHAnsi" w:cs="Arial"/>
          <w:sz w:val="22"/>
          <w:szCs w:val="22"/>
        </w:rPr>
        <w:t> a </w:t>
      </w:r>
      <w:hyperlink r:id="rId25" w:tooltip="Únor" w:history="1">
        <w:r w:rsidRPr="00B21BDD">
          <w:rPr>
            <w:rStyle w:val="Hypertextovodkaz"/>
            <w:rFonts w:asciiTheme="minorHAnsi" w:hAnsiTheme="minorHAnsi" w:cs="Arial"/>
            <w:color w:val="auto"/>
            <w:sz w:val="22"/>
            <w:szCs w:val="22"/>
            <w:u w:val="none"/>
          </w:rPr>
          <w:t>únor</w:t>
        </w:r>
      </w:hyperlink>
      <w:r w:rsidRPr="00B21BDD">
        <w:rPr>
          <w:rFonts w:asciiTheme="minorHAnsi" w:hAnsiTheme="minorHAnsi" w:cs="Arial"/>
          <w:sz w:val="22"/>
          <w:szCs w:val="22"/>
        </w:rPr>
        <w:t>.</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b/>
          <w:sz w:val="22"/>
          <w:szCs w:val="22"/>
        </w:rPr>
        <w:t xml:space="preserve">Jaro </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Dny jsou delší a teplejší. Na stromech se objevují </w:t>
      </w:r>
      <w:hyperlink r:id="rId26" w:tooltip="Pupen" w:history="1">
        <w:r w:rsidRPr="00B21BDD">
          <w:rPr>
            <w:rStyle w:val="Hypertextovodkaz"/>
            <w:rFonts w:asciiTheme="minorHAnsi" w:hAnsiTheme="minorHAnsi" w:cs="Arial"/>
            <w:color w:val="auto"/>
            <w:sz w:val="22"/>
            <w:szCs w:val="22"/>
            <w:u w:val="none"/>
          </w:rPr>
          <w:t>pupeny</w:t>
        </w:r>
      </w:hyperlink>
      <w:r w:rsidRPr="00B21BDD">
        <w:rPr>
          <w:rFonts w:asciiTheme="minorHAnsi" w:hAnsiTheme="minorHAnsi" w:cs="Arial"/>
          <w:sz w:val="22"/>
          <w:szCs w:val="22"/>
        </w:rPr>
        <w:t>, rostliny začínají </w:t>
      </w:r>
      <w:hyperlink r:id="rId27" w:tooltip="Klíčení semene" w:history="1">
        <w:r w:rsidRPr="00B21BDD">
          <w:rPr>
            <w:rStyle w:val="Hypertextovodkaz"/>
            <w:rFonts w:asciiTheme="minorHAnsi" w:hAnsiTheme="minorHAnsi" w:cs="Arial"/>
            <w:color w:val="auto"/>
            <w:sz w:val="22"/>
            <w:szCs w:val="22"/>
            <w:u w:val="none"/>
          </w:rPr>
          <w:t>klíčit</w:t>
        </w:r>
      </w:hyperlink>
      <w:r w:rsidRPr="00B21BDD">
        <w:rPr>
          <w:rFonts w:asciiTheme="minorHAnsi" w:hAnsiTheme="minorHAnsi" w:cs="Arial"/>
          <w:sz w:val="22"/>
          <w:szCs w:val="22"/>
        </w:rPr>
        <w:t> a růst. </w:t>
      </w:r>
      <w:hyperlink r:id="rId28" w:tooltip="Ptáci" w:history="1">
        <w:r w:rsidRPr="00B21BDD">
          <w:rPr>
            <w:rStyle w:val="Hypertextovodkaz"/>
            <w:rFonts w:asciiTheme="minorHAnsi" w:hAnsiTheme="minorHAnsi" w:cs="Arial"/>
            <w:color w:val="auto"/>
            <w:sz w:val="22"/>
            <w:szCs w:val="22"/>
            <w:u w:val="none"/>
          </w:rPr>
          <w:t>Ptáci</w:t>
        </w:r>
      </w:hyperlink>
      <w:r w:rsidRPr="00B21BDD">
        <w:rPr>
          <w:rFonts w:asciiTheme="minorHAnsi" w:hAnsiTheme="minorHAnsi" w:cs="Arial"/>
          <w:sz w:val="22"/>
          <w:szCs w:val="22"/>
        </w:rPr>
        <w:t> přilétají z teplých krajin, </w:t>
      </w:r>
      <w:hyperlink r:id="rId29" w:tooltip="Ptačí hnízdění (stránka neexistuje)" w:history="1">
        <w:r w:rsidRPr="00B21BDD">
          <w:rPr>
            <w:rStyle w:val="Hypertextovodkaz"/>
            <w:rFonts w:asciiTheme="minorHAnsi" w:hAnsiTheme="minorHAnsi" w:cs="Arial"/>
            <w:color w:val="auto"/>
            <w:sz w:val="22"/>
            <w:szCs w:val="22"/>
            <w:u w:val="none"/>
          </w:rPr>
          <w:t>stavějí si hnízda</w:t>
        </w:r>
      </w:hyperlink>
      <w:r w:rsidRPr="00B21BDD">
        <w:rPr>
          <w:rFonts w:asciiTheme="minorHAnsi" w:hAnsiTheme="minorHAnsi" w:cs="Arial"/>
          <w:sz w:val="22"/>
          <w:szCs w:val="22"/>
        </w:rPr>
        <w:t> a snášejí vejce. Zvířata si hledají partnery a přivádějí na svět mláďata.</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Jarními měsíci jsou </w:t>
      </w:r>
      <w:hyperlink r:id="rId30" w:tooltip="Březen" w:history="1">
        <w:r w:rsidRPr="00B21BDD">
          <w:rPr>
            <w:rStyle w:val="Hypertextovodkaz"/>
            <w:rFonts w:asciiTheme="minorHAnsi" w:hAnsiTheme="minorHAnsi" w:cs="Arial"/>
            <w:color w:val="auto"/>
            <w:sz w:val="22"/>
            <w:szCs w:val="22"/>
            <w:u w:val="none"/>
          </w:rPr>
          <w:t>březen</w:t>
        </w:r>
      </w:hyperlink>
      <w:r w:rsidRPr="00B21BDD">
        <w:rPr>
          <w:rFonts w:asciiTheme="minorHAnsi" w:hAnsiTheme="minorHAnsi" w:cs="Arial"/>
          <w:sz w:val="22"/>
          <w:szCs w:val="22"/>
        </w:rPr>
        <w:t>, </w:t>
      </w:r>
      <w:hyperlink r:id="rId31" w:tooltip="Duben" w:history="1">
        <w:r w:rsidRPr="00B21BDD">
          <w:rPr>
            <w:rStyle w:val="Hypertextovodkaz"/>
            <w:rFonts w:asciiTheme="minorHAnsi" w:hAnsiTheme="minorHAnsi" w:cs="Arial"/>
            <w:color w:val="auto"/>
            <w:sz w:val="22"/>
            <w:szCs w:val="22"/>
            <w:u w:val="none"/>
          </w:rPr>
          <w:t>duben</w:t>
        </w:r>
      </w:hyperlink>
      <w:r w:rsidRPr="00B21BDD">
        <w:rPr>
          <w:rFonts w:asciiTheme="minorHAnsi" w:hAnsiTheme="minorHAnsi" w:cs="Arial"/>
          <w:sz w:val="22"/>
          <w:szCs w:val="22"/>
        </w:rPr>
        <w:t> a </w:t>
      </w:r>
      <w:hyperlink r:id="rId32" w:tooltip="Květen" w:history="1">
        <w:r w:rsidRPr="00B21BDD">
          <w:rPr>
            <w:rStyle w:val="Hypertextovodkaz"/>
            <w:rFonts w:asciiTheme="minorHAnsi" w:hAnsiTheme="minorHAnsi" w:cs="Arial"/>
            <w:color w:val="auto"/>
            <w:sz w:val="22"/>
            <w:szCs w:val="22"/>
            <w:u w:val="none"/>
          </w:rPr>
          <w:t>květen</w:t>
        </w:r>
      </w:hyperlink>
      <w:r w:rsidRPr="00B21BDD">
        <w:rPr>
          <w:rFonts w:asciiTheme="minorHAnsi" w:hAnsiTheme="minorHAnsi" w:cs="Arial"/>
          <w:sz w:val="22"/>
          <w:szCs w:val="22"/>
        </w:rPr>
        <w:t>.</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b/>
          <w:sz w:val="22"/>
          <w:szCs w:val="22"/>
        </w:rPr>
      </w:pPr>
      <w:r w:rsidRPr="00B21BDD">
        <w:rPr>
          <w:rFonts w:asciiTheme="minorHAnsi" w:hAnsiTheme="minorHAnsi" w:cs="Arial"/>
          <w:b/>
          <w:sz w:val="22"/>
          <w:szCs w:val="22"/>
        </w:rPr>
        <w:t xml:space="preserve">Léto </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Je nejteplejším obdobím roku. Rostliny kvetou, dozrává </w:t>
      </w:r>
      <w:hyperlink r:id="rId33" w:tooltip="Ovoce" w:history="1">
        <w:r w:rsidRPr="00B21BDD">
          <w:rPr>
            <w:rStyle w:val="Hypertextovodkaz"/>
            <w:rFonts w:asciiTheme="minorHAnsi" w:hAnsiTheme="minorHAnsi" w:cs="Arial"/>
            <w:color w:val="auto"/>
            <w:sz w:val="22"/>
            <w:szCs w:val="22"/>
            <w:u w:val="none"/>
          </w:rPr>
          <w:t>ovoce</w:t>
        </w:r>
      </w:hyperlink>
      <w:r w:rsidRPr="00B21BDD">
        <w:rPr>
          <w:rFonts w:asciiTheme="minorHAnsi" w:hAnsiTheme="minorHAnsi" w:cs="Arial"/>
          <w:sz w:val="22"/>
          <w:szCs w:val="22"/>
        </w:rPr>
        <w:t> a </w:t>
      </w:r>
      <w:hyperlink r:id="rId34" w:tooltip="Obilniny" w:history="1">
        <w:r w:rsidRPr="00B21BDD">
          <w:rPr>
            <w:rStyle w:val="Hypertextovodkaz"/>
            <w:rFonts w:asciiTheme="minorHAnsi" w:hAnsiTheme="minorHAnsi" w:cs="Arial"/>
            <w:color w:val="auto"/>
            <w:sz w:val="22"/>
            <w:szCs w:val="22"/>
            <w:u w:val="none"/>
          </w:rPr>
          <w:t>obilí</w:t>
        </w:r>
      </w:hyperlink>
      <w:r w:rsidRPr="00B21BDD">
        <w:rPr>
          <w:rFonts w:asciiTheme="minorHAnsi" w:hAnsiTheme="minorHAnsi" w:cs="Arial"/>
          <w:sz w:val="22"/>
          <w:szCs w:val="22"/>
        </w:rPr>
        <w:t>.</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r w:rsidRPr="00B21BDD">
        <w:rPr>
          <w:rFonts w:asciiTheme="minorHAnsi" w:hAnsiTheme="minorHAnsi" w:cs="Arial"/>
          <w:sz w:val="22"/>
          <w:szCs w:val="22"/>
        </w:rPr>
        <w:t>Letními měsíci jsou </w:t>
      </w:r>
      <w:hyperlink r:id="rId35" w:tooltip="Červen" w:history="1">
        <w:r w:rsidRPr="00B21BDD">
          <w:rPr>
            <w:rStyle w:val="Hypertextovodkaz"/>
            <w:rFonts w:asciiTheme="minorHAnsi" w:hAnsiTheme="minorHAnsi" w:cs="Arial"/>
            <w:color w:val="auto"/>
            <w:sz w:val="22"/>
            <w:szCs w:val="22"/>
            <w:u w:val="none"/>
          </w:rPr>
          <w:t>červen</w:t>
        </w:r>
      </w:hyperlink>
      <w:r w:rsidRPr="00B21BDD">
        <w:rPr>
          <w:rFonts w:asciiTheme="minorHAnsi" w:hAnsiTheme="minorHAnsi" w:cs="Arial"/>
          <w:sz w:val="22"/>
          <w:szCs w:val="22"/>
        </w:rPr>
        <w:t>, </w:t>
      </w:r>
      <w:hyperlink r:id="rId36" w:tooltip="Červenec" w:history="1">
        <w:r w:rsidRPr="00B21BDD">
          <w:rPr>
            <w:rStyle w:val="Hypertextovodkaz"/>
            <w:rFonts w:asciiTheme="minorHAnsi" w:hAnsiTheme="minorHAnsi" w:cs="Arial"/>
            <w:color w:val="auto"/>
            <w:sz w:val="22"/>
            <w:szCs w:val="22"/>
            <w:u w:val="none"/>
          </w:rPr>
          <w:t>červenec</w:t>
        </w:r>
      </w:hyperlink>
      <w:r w:rsidRPr="00B21BDD">
        <w:rPr>
          <w:rFonts w:asciiTheme="minorHAnsi" w:hAnsiTheme="minorHAnsi" w:cs="Arial"/>
          <w:sz w:val="22"/>
          <w:szCs w:val="22"/>
        </w:rPr>
        <w:t> a </w:t>
      </w:r>
      <w:hyperlink r:id="rId37" w:tooltip="Srpen" w:history="1">
        <w:r w:rsidRPr="00B21BDD">
          <w:rPr>
            <w:rStyle w:val="Hypertextovodkaz"/>
            <w:rFonts w:asciiTheme="minorHAnsi" w:hAnsiTheme="minorHAnsi" w:cs="Arial"/>
            <w:color w:val="auto"/>
            <w:sz w:val="22"/>
            <w:szCs w:val="22"/>
            <w:u w:val="none"/>
          </w:rPr>
          <w:t>srpen</w:t>
        </w:r>
      </w:hyperlink>
      <w:r w:rsidRPr="00B21BDD">
        <w:rPr>
          <w:rFonts w:asciiTheme="minorHAnsi" w:hAnsiTheme="minorHAnsi" w:cs="Arial"/>
          <w:sz w:val="22"/>
          <w:szCs w:val="22"/>
        </w:rPr>
        <w:t>.</w:t>
      </w:r>
    </w:p>
    <w:p w:rsidR="00936D88" w:rsidRPr="00B21BDD" w:rsidRDefault="00936D88" w:rsidP="00BE11E4">
      <w:pPr>
        <w:pStyle w:val="Normlnweb"/>
        <w:shd w:val="clear" w:color="auto" w:fill="FFFFFF"/>
        <w:spacing w:before="120" w:beforeAutospacing="0" w:after="200" w:afterAutospacing="0"/>
        <w:jc w:val="both"/>
        <w:rPr>
          <w:rFonts w:asciiTheme="minorHAnsi" w:hAnsiTheme="minorHAnsi" w:cs="Arial"/>
          <w:sz w:val="22"/>
          <w:szCs w:val="22"/>
        </w:rPr>
      </w:pPr>
    </w:p>
    <w:p w:rsidR="00936D88" w:rsidRPr="00B21BDD" w:rsidRDefault="007653C1" w:rsidP="00BE11E4">
      <w:pPr>
        <w:pStyle w:val="Nadpis2"/>
      </w:pPr>
      <w:bookmarkStart w:id="29" w:name="_Toc5976792"/>
      <w:bookmarkStart w:id="30" w:name="_Toc25330274"/>
      <w:r w:rsidRPr="00B21BDD">
        <w:t>3.1 Metodický</w:t>
      </w:r>
      <w:r w:rsidR="00936D88" w:rsidRPr="00B21BDD">
        <w:t xml:space="preserve"> blo</w:t>
      </w:r>
      <w:r w:rsidR="0047130D" w:rsidRPr="00B21BDD">
        <w:t>k č. 1 Podzim</w:t>
      </w:r>
      <w:bookmarkEnd w:id="29"/>
      <w:bookmarkEnd w:id="30"/>
    </w:p>
    <w:p w:rsidR="00936D88" w:rsidRPr="00B21BDD" w:rsidRDefault="00936D88" w:rsidP="00BE11E4">
      <w:pPr>
        <w:rPr>
          <w:b/>
        </w:rPr>
      </w:pPr>
      <w:r w:rsidRPr="00B21BDD">
        <w:rPr>
          <w:b/>
        </w:rPr>
        <w:t>3.1.1 Téma č. 1 Podzim v lese</w:t>
      </w:r>
    </w:p>
    <w:p w:rsidR="00936D88" w:rsidRPr="00B21BDD" w:rsidRDefault="00936D88" w:rsidP="00BE11E4">
      <w:pPr>
        <w:rPr>
          <w:b/>
          <w:u w:val="single"/>
        </w:rPr>
      </w:pPr>
      <w:r w:rsidRPr="00B21BDD">
        <w:rPr>
          <w:b/>
        </w:rPr>
        <w:tab/>
      </w:r>
      <w:r w:rsidRPr="00B21BDD">
        <w:rPr>
          <w:b/>
          <w:u w:val="single"/>
        </w:rPr>
        <w:t>1. hodina</w:t>
      </w:r>
    </w:p>
    <w:p w:rsidR="00936D88" w:rsidRPr="00B21BDD" w:rsidRDefault="00936D88" w:rsidP="00BE11E4">
      <w:r w:rsidRPr="00B21BDD">
        <w:t>Vyučující přivítá žáky v zařízení. Představí svoji osobu, ostatní pracovníky</w:t>
      </w:r>
      <w:r w:rsidR="0047130D" w:rsidRPr="00B21BDD">
        <w:t xml:space="preserve"> a prostory zařízení. Seznámí žáky</w:t>
      </w:r>
      <w:r w:rsidRPr="00B21BDD">
        <w:t xml:space="preserve"> s pravidly (</w:t>
      </w:r>
      <w:r w:rsidR="0047130D" w:rsidRPr="00B21BDD">
        <w:t xml:space="preserve">příloha č. </w:t>
      </w:r>
      <w:r w:rsidRPr="00B21BDD">
        <w:t>5.1)</w:t>
      </w:r>
      <w:r w:rsidR="0047130D" w:rsidRPr="00B21BDD">
        <w:t>, která</w:t>
      </w:r>
      <w:r w:rsidRPr="00B21BDD">
        <w:t xml:space="preserve"> je nutné dodržovat v prostorech zařízení (rozvoj sociální kompetence). </w:t>
      </w:r>
    </w:p>
    <w:p w:rsidR="00936D88" w:rsidRPr="00B21BDD" w:rsidRDefault="00936D88" w:rsidP="00BE11E4">
      <w:r w:rsidRPr="00B21BDD">
        <w:t>Pravidla - chování podle zásad ochrany přírody a životního prostředí (rozvoj sociální kompetence)</w:t>
      </w:r>
      <w:r w:rsidR="0047130D" w:rsidRPr="00B21BDD">
        <w:t>.</w:t>
      </w:r>
    </w:p>
    <w:p w:rsidR="00936D88" w:rsidRPr="00B21BDD" w:rsidRDefault="00936D88" w:rsidP="00BE11E4">
      <w:r w:rsidRPr="00B21BDD">
        <w:t>Vyučující žáky seznámí s tématem a cílem hodiny. Motivuje žáky otázkou, jakých změn v přírodě si všimli cestou do Ekocentra (rozvoj kompetence komunikace v mateřském jazyce). U žáků tak rozvíjíme pozorování změn v přírodě (schopnost učit se).</w:t>
      </w:r>
    </w:p>
    <w:p w:rsidR="00936D88" w:rsidRPr="00B21BDD" w:rsidRDefault="00936D88" w:rsidP="00BE11E4">
      <w:pPr>
        <w:rPr>
          <w:i/>
        </w:rPr>
      </w:pPr>
      <w:r w:rsidRPr="00B21BDD">
        <w:t>Řízený rozhovor:</w:t>
      </w:r>
    </w:p>
    <w:p w:rsidR="00936D88" w:rsidRPr="00B21BDD" w:rsidRDefault="00936D88" w:rsidP="00BE11E4">
      <w:pPr>
        <w:rPr>
          <w:i/>
        </w:rPr>
      </w:pPr>
      <w:r w:rsidRPr="00B21BDD">
        <w:rPr>
          <w:i/>
        </w:rPr>
        <w:t>- svítí venku sluníčko?</w:t>
      </w:r>
    </w:p>
    <w:p w:rsidR="00936D88" w:rsidRPr="00B21BDD" w:rsidRDefault="00936D88" w:rsidP="00BE11E4">
      <w:pPr>
        <w:rPr>
          <w:i/>
        </w:rPr>
      </w:pPr>
      <w:r w:rsidRPr="00B21BDD">
        <w:rPr>
          <w:i/>
        </w:rPr>
        <w:t>- prší?</w:t>
      </w:r>
    </w:p>
    <w:p w:rsidR="00936D88" w:rsidRPr="00B21BDD" w:rsidRDefault="00936D88" w:rsidP="00BE11E4">
      <w:pPr>
        <w:rPr>
          <w:i/>
        </w:rPr>
      </w:pPr>
      <w:r w:rsidRPr="00B21BDD">
        <w:rPr>
          <w:i/>
        </w:rPr>
        <w:t>- fouká vítr?</w:t>
      </w:r>
    </w:p>
    <w:p w:rsidR="00936D88" w:rsidRPr="00B21BDD" w:rsidRDefault="00936D88" w:rsidP="00BE11E4">
      <w:pPr>
        <w:rPr>
          <w:i/>
        </w:rPr>
      </w:pPr>
      <w:r w:rsidRPr="00B21BDD">
        <w:rPr>
          <w:i/>
        </w:rPr>
        <w:t>- je venku zima?</w:t>
      </w:r>
    </w:p>
    <w:p w:rsidR="00936D88" w:rsidRPr="00B21BDD" w:rsidRDefault="00936D88" w:rsidP="00BE11E4">
      <w:pPr>
        <w:rPr>
          <w:i/>
        </w:rPr>
      </w:pPr>
      <w:r w:rsidRPr="00B21BDD">
        <w:rPr>
          <w:i/>
        </w:rPr>
        <w:t>- mají stromy listy?</w:t>
      </w:r>
    </w:p>
    <w:p w:rsidR="00936D88" w:rsidRPr="00B21BDD" w:rsidRDefault="00936D88" w:rsidP="00BE11E4">
      <w:r w:rsidRPr="00B21BDD">
        <w:rPr>
          <w:i/>
        </w:rPr>
        <w:lastRenderedPageBreak/>
        <w:t>- mají stromy jehličí?</w:t>
      </w:r>
      <w:r w:rsidRPr="00B21BDD">
        <w:t xml:space="preserve"> </w:t>
      </w:r>
    </w:p>
    <w:p w:rsidR="00936D88" w:rsidRPr="00B21BDD" w:rsidRDefault="00936D88" w:rsidP="00BE11E4">
      <w:pPr>
        <w:rPr>
          <w:i/>
        </w:rPr>
      </w:pPr>
      <w:r w:rsidRPr="00B21BDD">
        <w:rPr>
          <w:i/>
        </w:rPr>
        <w:t>- jakou barvu mají listy na stromech?</w:t>
      </w:r>
    </w:p>
    <w:p w:rsidR="00936D88" w:rsidRPr="00B21BDD" w:rsidRDefault="00936D88" w:rsidP="00BE11E4">
      <w:pPr>
        <w:rPr>
          <w:i/>
        </w:rPr>
      </w:pPr>
      <w:r w:rsidRPr="00B21BDD">
        <w:rPr>
          <w:i/>
        </w:rPr>
        <w:t>- mají stromy listy v zimě?</w:t>
      </w:r>
    </w:p>
    <w:p w:rsidR="00936D88" w:rsidRPr="00B21BDD" w:rsidRDefault="00936D88" w:rsidP="00BE11E4">
      <w:pPr>
        <w:rPr>
          <w:i/>
        </w:rPr>
      </w:pPr>
      <w:r w:rsidRPr="00B21BDD">
        <w:rPr>
          <w:i/>
        </w:rPr>
        <w:t>- mají stromy nějaké plody?</w:t>
      </w:r>
    </w:p>
    <w:p w:rsidR="00936D88" w:rsidRPr="00B21BDD" w:rsidRDefault="00936D88" w:rsidP="00BE11E4">
      <w:pPr>
        <w:rPr>
          <w:i/>
        </w:rPr>
      </w:pPr>
      <w:r w:rsidRPr="00B21BDD">
        <w:rPr>
          <w:i/>
        </w:rPr>
        <w:t>- pro koho sbíráme na podzim plody?</w:t>
      </w:r>
    </w:p>
    <w:p w:rsidR="00936D88" w:rsidRPr="00B21BDD" w:rsidRDefault="00936D88" w:rsidP="00BE11E4">
      <w:pPr>
        <w:rPr>
          <w:i/>
        </w:rPr>
      </w:pPr>
      <w:r w:rsidRPr="00B21BDD">
        <w:rPr>
          <w:i/>
        </w:rPr>
        <w:t>- komu je dáváme ke krmení?</w:t>
      </w:r>
    </w:p>
    <w:p w:rsidR="00936D88" w:rsidRPr="00B21BDD" w:rsidRDefault="00936D88" w:rsidP="00BE11E4">
      <w:r w:rsidRPr="00B21BDD">
        <w:t xml:space="preserve">Po úvodním vyprávění vyučující ukáže žákům demonstrační obrázky s vybranými stromy </w:t>
      </w:r>
      <w:r w:rsidR="003A3D61" w:rsidRPr="00B21BDD">
        <w:t>(</w:t>
      </w:r>
      <w:r w:rsidR="0047130D" w:rsidRPr="00B21BDD">
        <w:t xml:space="preserve">příloha č. </w:t>
      </w:r>
      <w:r w:rsidR="003A3D61" w:rsidRPr="00B21BDD">
        <w:t>4.1</w:t>
      </w:r>
      <w:r w:rsidRPr="00B21BDD">
        <w:t xml:space="preserve">).  Na připravené kresbě na magnetické tabuli ukáže a popíše části stromu: kořen, kmen, korunu. Žáci pojmy nahlas opakují (rozvoj kompetence komunikace v mateřském jazyce, schopnost učit se). Zároveň má vyučující připravené nasbírané listy a případně i plody (šišky) těchto stromů. Žákům názorně ukáže, jak se barvy listů během tohoto období mění (zelené, žluté, červené a hnědé listy). Žáci jsou vyzváni, aby jednotlivé části pojmenovávali a zkusili k sobě přiřazovat (schopnost učit se).  Přiřadí k sobě listy (jehličnaté větvičky) a plody těchto stromů (schopnost učit se).  Žáci se pohybují volně po místnosti, přírodniny pokládají na připravené podložky s názvem stromů. Žáci jsou vedeni k poznatku, že stromy dělíme na listnaté a jehličnaté (schopnost učit se). Vyučující jim vysvětlí rozdíly mezi nimi: listnaté stromy jsou opadavé, jehličnaté stromy většinou neopadávají, i v zimě zůstávají zelené. Listy jehličnatých stromů se nazývají jehlice.  </w:t>
      </w:r>
    </w:p>
    <w:p w:rsidR="00936D88" w:rsidRPr="00B21BDD" w:rsidRDefault="00936D88" w:rsidP="00BE11E4">
      <w:r w:rsidRPr="00B21BDD">
        <w:t>Žáci se přesunou ke stolům. Bude následovat individuální pracovní činnost s případnou dopomocí asistenta pedagoga, pedagoga i vyučujícího. Na stole jsou předem připravené pracovní listy a psací potřeby. Žáci řeší pracovní list</w:t>
      </w:r>
      <w:r w:rsidR="00F22893" w:rsidRPr="00B21BDD">
        <w:t xml:space="preserve">y Stromy a jejich listy (příloha 4.2) a </w:t>
      </w:r>
      <w:r w:rsidR="003A3D61" w:rsidRPr="00B21BDD">
        <w:t>Po</w:t>
      </w:r>
      <w:r w:rsidR="00F22893" w:rsidRPr="00B21BDD">
        <w:t xml:space="preserve">pis stromu </w:t>
      </w:r>
      <w:r w:rsidR="003A3D61" w:rsidRPr="00B21BDD">
        <w:t>(</w:t>
      </w:r>
      <w:r w:rsidR="00F22893" w:rsidRPr="00B21BDD">
        <w:t xml:space="preserve">příloha č </w:t>
      </w:r>
      <w:r w:rsidR="003A3D61" w:rsidRPr="00B21BDD">
        <w:t>4.3</w:t>
      </w:r>
      <w:r w:rsidR="00F22893" w:rsidRPr="00B21BDD">
        <w:t>)</w:t>
      </w:r>
      <w:r w:rsidRPr="00B21BDD">
        <w:t xml:space="preserve">. Žáci mohou pracovat ve dvojicích, sami nebo s pomocí AP doplní slova: kořen, kmen, koruna a přečtou název stromu (schopnost učit se). </w:t>
      </w:r>
    </w:p>
    <w:p w:rsidR="00936D88" w:rsidRPr="00B21BDD" w:rsidRDefault="00F22893" w:rsidP="00BE11E4">
      <w:r w:rsidRPr="00B21BDD">
        <w:t>Ověření správnosti pracovního</w:t>
      </w:r>
      <w:r w:rsidR="00936D88" w:rsidRPr="00B21BDD">
        <w:t xml:space="preserve"> li</w:t>
      </w:r>
      <w:r w:rsidRPr="00B21BDD">
        <w:t>stu Stromy a jejich listy v příloze č. 5.2.</w:t>
      </w:r>
    </w:p>
    <w:p w:rsidR="00936D88" w:rsidRPr="00B21BDD" w:rsidRDefault="00936D88" w:rsidP="00BE11E4">
      <w:r w:rsidRPr="00B21BDD">
        <w:t>Vyučující zatím vymezí prostor pro další činnost na koberci, na který připraví didaktické pomůcky.</w:t>
      </w:r>
      <w:r w:rsidR="00F22893" w:rsidRPr="00B21BDD">
        <w:t xml:space="preserve"> Žáci budou pracovat s puzzlem Poznáváme naše dřeviny</w:t>
      </w:r>
      <w:r w:rsidRPr="00B21BDD">
        <w:t xml:space="preserve"> podle času i s hrou Domino</w:t>
      </w:r>
      <w:r w:rsidR="00F22893" w:rsidRPr="00B21BDD">
        <w:t xml:space="preserve"> – st</w:t>
      </w:r>
      <w:r w:rsidRPr="00B21BDD">
        <w:t>romy. Žáci se posadí na koberec ve velkém kruhu. Uprostřed leží součásti skládanek stromů. Každý strom je potřeba složit ze čtyř puzzlí, které do sebe zapadají a vyobrazí trojkombinaci celého stromu a dvou částí (listu, plodu). Dle schopností dětí lze pracovat i s pátou částí, na které je celý název stromu. Se skládačkou lze volit různé varianty práce. Práce ve dvojicích, ve dvou skupinkách (na závody) apod. Po složení všech edukačních skládaček vyučující řízeným rozhovorem pobízí žáky k ověření svých znalostí získaných ve formálním vzdělávání popisem svého stromu, listu i využití plodu (jírovec maďal – listnatý strom, plod kaštan, jeho využití v zimě, př</w:t>
      </w:r>
      <w:r w:rsidR="00B52DAB" w:rsidRPr="00B21BDD">
        <w:t>ikrmování lesní zvěře, apod.). Rozvíjíme</w:t>
      </w:r>
      <w:r w:rsidRPr="00B21BDD">
        <w:t xml:space="preserve"> kompetence komunikace v mate</w:t>
      </w:r>
      <w:r w:rsidR="00B52DAB" w:rsidRPr="00B21BDD">
        <w:t>řském jazyce, schopnost učit se</w:t>
      </w:r>
      <w:r w:rsidRPr="00B21BDD">
        <w:t>.</w:t>
      </w:r>
    </w:p>
    <w:p w:rsidR="00936D88" w:rsidRPr="00B21BDD" w:rsidRDefault="00936D88" w:rsidP="00BE11E4">
      <w:r w:rsidRPr="00B21BDD">
        <w:t>Podobně si žáci zahrají s dominem</w:t>
      </w:r>
      <w:r w:rsidR="00B52DAB" w:rsidRPr="00B21BDD">
        <w:t>.</w:t>
      </w:r>
      <w:r w:rsidRPr="00B21BDD">
        <w:t xml:space="preserve"> Žáci budou rozděleni do dvou skupin, každá skupina dostane svou sadu domina. Asistent a pedagog zamíchají hrací prvky, na kterých jsou vždy dvě části různý</w:t>
      </w:r>
      <w:r w:rsidR="00B52DAB" w:rsidRPr="00B21BDD">
        <w:t>ch stromů (např. list, plod), ř</w:t>
      </w:r>
      <w:r w:rsidRPr="00B21BDD">
        <w:t>azením je potřeba hledat správného „souseda“, aby se uspořádaly správné dvojice z</w:t>
      </w:r>
      <w:r w:rsidR="00B52DAB" w:rsidRPr="00B21BDD">
        <w:t>a</w:t>
      </w:r>
      <w:r w:rsidRPr="00B21BDD">
        <w:t> sebou (list dubu, žalud atd.). Žáci soutěží, k</w:t>
      </w:r>
      <w:r w:rsidR="00B52DAB" w:rsidRPr="00B21BDD">
        <w:t>do dříve správnou řadu vytvoří.</w:t>
      </w:r>
    </w:p>
    <w:p w:rsidR="00936D88" w:rsidRPr="00B21BDD" w:rsidRDefault="00936D88" w:rsidP="00BE11E4">
      <w:r w:rsidRPr="00B21BDD">
        <w:t>U obou her se žáci spontánně projevují, pomáhají si, jsou přirozeným způsobem vedeni k účelné komunikaci mezi sebou s využitím osvojených pojmů (rozvoj kompetence komunikace v mateřském jazyce). Jsou možné i další varianty her (najdi javor, kdo první najde jírovec, který strom má bílý kmen apod.)</w:t>
      </w:r>
      <w:r w:rsidR="007653C1" w:rsidRPr="00B21BDD">
        <w:t xml:space="preserve">. Probíhá tak </w:t>
      </w:r>
      <w:r w:rsidRPr="00B21BDD">
        <w:t>rozvoj kompetence komunikace v mate</w:t>
      </w:r>
      <w:r w:rsidR="007653C1" w:rsidRPr="00B21BDD">
        <w:t>řském jazyce, schopnost učit se</w:t>
      </w:r>
      <w:r w:rsidRPr="00B21BDD">
        <w:t>.</w:t>
      </w:r>
    </w:p>
    <w:p w:rsidR="00936D88" w:rsidRPr="00B21BDD" w:rsidRDefault="00936D88" w:rsidP="00BE11E4">
      <w:r w:rsidRPr="00B21BDD">
        <w:t>Na konci jsou žáci pochváleni za aktivitu a dovednosti.</w:t>
      </w:r>
    </w:p>
    <w:p w:rsidR="00936D88" w:rsidRPr="00B21BDD" w:rsidRDefault="00936D88" w:rsidP="00BE11E4">
      <w:r w:rsidRPr="00B21BDD">
        <w:lastRenderedPageBreak/>
        <w:t>Po ukončení řízené</w:t>
      </w:r>
      <w:r w:rsidR="007653C1" w:rsidRPr="00B21BDD">
        <w:t xml:space="preserve"> činnosti trvající cca 45 minut doporučujeme</w:t>
      </w:r>
      <w:r w:rsidRPr="00B21BDD">
        <w:t xml:space="preserve"> zařadit 20 minutovou hygienickou přestávk</w:t>
      </w:r>
      <w:r w:rsidR="007653C1" w:rsidRPr="00B21BDD">
        <w:t>u, která zahrnuje WC a svačinu.</w:t>
      </w:r>
    </w:p>
    <w:p w:rsidR="00936D88" w:rsidRPr="00B21BDD" w:rsidRDefault="00936D88" w:rsidP="00BE11E4">
      <w:pPr>
        <w:ind w:firstLine="708"/>
        <w:rPr>
          <w:b/>
          <w:u w:val="single"/>
        </w:rPr>
      </w:pPr>
      <w:r w:rsidRPr="00B21BDD">
        <w:rPr>
          <w:b/>
          <w:u w:val="single"/>
        </w:rPr>
        <w:t>2. hodina</w:t>
      </w:r>
    </w:p>
    <w:p w:rsidR="00936D88" w:rsidRPr="00B21BDD" w:rsidRDefault="007653C1" w:rsidP="00BE11E4">
      <w:r w:rsidRPr="00B21BDD">
        <w:t>Společný přesun do blízkého</w:t>
      </w:r>
      <w:r w:rsidR="00936D88" w:rsidRPr="00B21BDD">
        <w:t xml:space="preserve"> parku. </w:t>
      </w:r>
    </w:p>
    <w:p w:rsidR="00936D88" w:rsidRPr="00B21BDD" w:rsidRDefault="00936D88" w:rsidP="00BE11E4">
      <w:r w:rsidRPr="00B21BDD">
        <w:t xml:space="preserve">Vyučující seznámí žáky se základními pravidly ochrany přírody a životního prostředí </w:t>
      </w:r>
      <w:r w:rsidR="007653C1" w:rsidRPr="00B21BDD">
        <w:t xml:space="preserve">v příloze č. 5.3 </w:t>
      </w:r>
      <w:r w:rsidRPr="00B21BDD">
        <w:t>(</w:t>
      </w:r>
      <w:r w:rsidR="007653C1" w:rsidRPr="00B21BDD">
        <w:t>rozvoj sociální kompetence).</w:t>
      </w:r>
      <w:r w:rsidRPr="00B21BDD">
        <w:t xml:space="preserve"> </w:t>
      </w:r>
    </w:p>
    <w:p w:rsidR="00936D88" w:rsidRPr="00B21BDD" w:rsidRDefault="00936D88" w:rsidP="00BE11E4">
      <w:r w:rsidRPr="00B21BDD">
        <w:t>Vyučující navodí téma na rozhovor o viditelných změnách v přírodě na podzim (kompetence porovnávání viditelné proměny v přírodě v jednotlivých ročních obdobích, schopnost učit se, rozvoj kompetence komunikace v mateřském jazyce)</w:t>
      </w:r>
      <w:r w:rsidR="007653C1" w:rsidRPr="00B21BDD">
        <w:t>:</w:t>
      </w:r>
    </w:p>
    <w:p w:rsidR="00936D88" w:rsidRPr="00B21BDD" w:rsidRDefault="00936D88" w:rsidP="00BE11E4">
      <w:pPr>
        <w:pStyle w:val="Odstavecseseznamem"/>
        <w:numPr>
          <w:ilvl w:val="0"/>
          <w:numId w:val="10"/>
        </w:numPr>
        <w:spacing w:after="200"/>
      </w:pPr>
      <w:r w:rsidRPr="00B21BDD">
        <w:t>Ukaž korunu stromu (kmen, větve, listy…)</w:t>
      </w:r>
      <w:r w:rsidR="007653C1" w:rsidRPr="00B21BDD">
        <w:t>.</w:t>
      </w:r>
    </w:p>
    <w:p w:rsidR="00936D88" w:rsidRPr="00B21BDD" w:rsidRDefault="00936D88" w:rsidP="00BE11E4">
      <w:pPr>
        <w:pStyle w:val="Odstavecseseznamem"/>
        <w:numPr>
          <w:ilvl w:val="0"/>
          <w:numId w:val="10"/>
        </w:numPr>
        <w:spacing w:after="200"/>
      </w:pPr>
      <w:r w:rsidRPr="00B21BDD">
        <w:t>Víte, který strom to je?</w:t>
      </w:r>
    </w:p>
    <w:p w:rsidR="00936D88" w:rsidRPr="00B21BDD" w:rsidRDefault="00936D88" w:rsidP="00BE11E4">
      <w:pPr>
        <w:pStyle w:val="Odstavecseseznamem"/>
        <w:numPr>
          <w:ilvl w:val="0"/>
          <w:numId w:val="10"/>
        </w:numPr>
        <w:spacing w:after="200"/>
      </w:pPr>
      <w:r w:rsidRPr="00B21BDD">
        <w:t xml:space="preserve">Je to strom listnatý nebo jehličnatý? </w:t>
      </w:r>
    </w:p>
    <w:p w:rsidR="00936D88" w:rsidRPr="00B21BDD" w:rsidRDefault="00936D88" w:rsidP="00BE11E4">
      <w:pPr>
        <w:pStyle w:val="Odstavecseseznamem"/>
        <w:numPr>
          <w:ilvl w:val="0"/>
          <w:numId w:val="10"/>
        </w:numPr>
        <w:spacing w:after="200"/>
      </w:pPr>
      <w:r w:rsidRPr="00B21BDD">
        <w:t>Jakou barvu má spadané listí?</w:t>
      </w:r>
    </w:p>
    <w:p w:rsidR="00936D88" w:rsidRPr="00B21BDD" w:rsidRDefault="00936D88" w:rsidP="00BE11E4">
      <w:pPr>
        <w:pStyle w:val="Odstavecseseznamem"/>
        <w:numPr>
          <w:ilvl w:val="0"/>
          <w:numId w:val="10"/>
        </w:numPr>
        <w:spacing w:after="200"/>
      </w:pPr>
      <w:r w:rsidRPr="00B21BDD">
        <w:t>Který strom ještě poznáváte?</w:t>
      </w:r>
    </w:p>
    <w:p w:rsidR="00936D88" w:rsidRPr="00B21BDD" w:rsidRDefault="00936D88" w:rsidP="00BE11E4">
      <w:pPr>
        <w:pStyle w:val="Odstavecseseznamem"/>
        <w:numPr>
          <w:ilvl w:val="0"/>
          <w:numId w:val="10"/>
        </w:numPr>
        <w:spacing w:after="200"/>
      </w:pPr>
      <w:r w:rsidRPr="00B21BDD">
        <w:t>Co způs</w:t>
      </w:r>
      <w:r w:rsidR="007653C1" w:rsidRPr="00B21BDD">
        <w:t>obuje, že listí poletuje?</w:t>
      </w:r>
    </w:p>
    <w:p w:rsidR="00936D88" w:rsidRPr="00B21BDD" w:rsidRDefault="00936D88" w:rsidP="00BE11E4">
      <w:r w:rsidRPr="00B21BDD">
        <w:t xml:space="preserve">Na základě tohoto motivačního rozhovoru vyučující předvádí foukání ústy do listí, vyhazuje spadané listí do vzduchu a pobízí žáky k napodobování a experimentování s napadaným listím. Žáci zkouší foukat na všechny stromy a keře, pozorují padající listí. Žáci experimentují s napadaným listím. </w:t>
      </w:r>
    </w:p>
    <w:p w:rsidR="00936D88" w:rsidRPr="00B21BDD" w:rsidRDefault="00936D88" w:rsidP="00BE11E4">
      <w:r w:rsidRPr="00B21BDD">
        <w:t>Následuje experimentování s poznáváním kůry stromů. Vyučující zavolá všechny žáky k jednomu stromu, který si společně osahají. Vyučujíc</w:t>
      </w:r>
      <w:r w:rsidR="003A3D61" w:rsidRPr="00B21BDD">
        <w:t>í předvede postup kůrotisku (</w:t>
      </w:r>
      <w:r w:rsidR="007653C1" w:rsidRPr="00B21BDD">
        <w:t>příloha č. 5.4).</w:t>
      </w:r>
    </w:p>
    <w:p w:rsidR="00936D88" w:rsidRPr="00B21BDD" w:rsidRDefault="007653C1" w:rsidP="00BE11E4">
      <w:r w:rsidRPr="00B21BDD">
        <w:t>Následně</w:t>
      </w:r>
      <w:r w:rsidR="00936D88" w:rsidRPr="00B21BDD">
        <w:t xml:space="preserve"> vyzve, aby si každý žák našel svůj strom a zjistil hrubost jeho kůry. Žáci se v terénu pohybují samostatně, vybírají si strom, který se jim líbí. Tento vjem si o</w:t>
      </w:r>
      <w:r w:rsidRPr="00B21BDD">
        <w:t>věří při výrobě kůrotisku. Probíhá r</w:t>
      </w:r>
      <w:r w:rsidR="00936D88" w:rsidRPr="00B21BDD">
        <w:t>ozvoj kompetence vytvoření vhodných podmínek pro správnou organizaci práce, podporování tvořiv</w:t>
      </w:r>
      <w:r w:rsidRPr="00B21BDD">
        <w:t>osti a kreativity při činnosti.</w:t>
      </w:r>
    </w:p>
    <w:p w:rsidR="00936D88" w:rsidRPr="00B21BDD" w:rsidRDefault="00936D88" w:rsidP="00BE11E4">
      <w:r w:rsidRPr="00B21BDD">
        <w:t xml:space="preserve">Pokud je žák nerozhodný, nejistý nebo má pocit strachu, zasáhne pedagog ke zvládnutí situace (rozvoj </w:t>
      </w:r>
      <w:r w:rsidR="007653C1" w:rsidRPr="00B21BDD">
        <w:t>pomoci při pracovní činnosti).</w:t>
      </w:r>
    </w:p>
    <w:p w:rsidR="00936D88" w:rsidRPr="00B21BDD" w:rsidRDefault="00936D88" w:rsidP="00BE11E4">
      <w:r w:rsidRPr="00B21BDD">
        <w:t xml:space="preserve">V této činnosti rozvíjíme nejen kompetence sociální a schopnost učit se, ale i smysl pro iniciativu a podnikavost, pomáháme překonávat pocity strachu (dotek kůry, vyhazování spadaného listí). </w:t>
      </w:r>
    </w:p>
    <w:p w:rsidR="00936D88" w:rsidRPr="00B21BDD" w:rsidRDefault="00936D88" w:rsidP="00BE11E4">
      <w:r w:rsidRPr="00B21BDD">
        <w:t>Na závěr vyučující rozloží vyrobené kůrotisky vedle sebe na zem. Žáci si svůj kůrotisk nalepí na tvrdý karton a podepíšou. Hotové kůrotisky vypadají každý jinak. Některé mají silné, nápadné čáry, jiné jsou tečkované nebo skrvnité. Kůrotisky si žáci mohou odnést do školy, kde si je mohou vystavit. Vyučující všechny žáky pochválí a ocení jejich práci. Společně si zatleskají.</w:t>
      </w:r>
    </w:p>
    <w:p w:rsidR="00936D88" w:rsidRPr="00B21BDD" w:rsidRDefault="00936D88" w:rsidP="00BE11E4">
      <w:pPr>
        <w:rPr>
          <w:b/>
        </w:rPr>
      </w:pPr>
      <w:r w:rsidRPr="00B21BDD">
        <w:rPr>
          <w:b/>
        </w:rPr>
        <w:t>3.1.2</w:t>
      </w:r>
      <w:r w:rsidRPr="00B21BDD">
        <w:t xml:space="preserve"> </w:t>
      </w:r>
      <w:r w:rsidRPr="00B21BDD">
        <w:rPr>
          <w:b/>
        </w:rPr>
        <w:t>Téma č. 2 Zvířata a jejich mláďata</w:t>
      </w:r>
    </w:p>
    <w:p w:rsidR="00936D88" w:rsidRPr="00B21BDD" w:rsidRDefault="00936D88" w:rsidP="00BE11E4">
      <w:pPr>
        <w:rPr>
          <w:b/>
          <w:u w:val="single"/>
        </w:rPr>
      </w:pPr>
      <w:r w:rsidRPr="00B21BDD">
        <w:rPr>
          <w:b/>
        </w:rPr>
        <w:tab/>
      </w:r>
      <w:r w:rsidRPr="00B21BDD">
        <w:rPr>
          <w:b/>
          <w:u w:val="single"/>
        </w:rPr>
        <w:t>1. hodina</w:t>
      </w:r>
    </w:p>
    <w:p w:rsidR="00936D88" w:rsidRPr="00B21BDD" w:rsidRDefault="00936D88" w:rsidP="00BE11E4">
      <w:r w:rsidRPr="00B21BDD">
        <w:t>Před začátkem hodiny si vyučují</w:t>
      </w:r>
      <w:r w:rsidR="006A0A49" w:rsidRPr="00B21BDD">
        <w:t>cí připraví obrázky zvířat (</w:t>
      </w:r>
      <w:r w:rsidR="007653C1" w:rsidRPr="00B21BDD">
        <w:t xml:space="preserve">příloha č. </w:t>
      </w:r>
      <w:r w:rsidR="006A0A49" w:rsidRPr="00B21BDD">
        <w:t>4.4</w:t>
      </w:r>
      <w:r w:rsidRPr="00B21BDD">
        <w:t>)</w:t>
      </w:r>
      <w:r w:rsidR="007653C1" w:rsidRPr="00B21BDD">
        <w:t>,</w:t>
      </w:r>
      <w:r w:rsidRPr="00B21BDD">
        <w:t xml:space="preserve"> které se nacházejí v daném zařízení. U nás jsme žákům nabídli obrázek agamy australské, morčete domácího, užovky červené, kohouta, slepice, králíka domácího, ovce kamerunské, kozy kamerunské, ka</w:t>
      </w:r>
      <w:r w:rsidR="007653C1" w:rsidRPr="00B21BDD">
        <w:t>jmana brýlového a želvy stepní.</w:t>
      </w:r>
      <w:r w:rsidRPr="00B21BDD">
        <w:t xml:space="preserve"> Vyučující pojmenovává dané živočichy tak, aby byl žákům název živočicha srozumitelný, tzn. užovka červená –</w:t>
      </w:r>
      <w:r w:rsidR="007653C1" w:rsidRPr="00B21BDD">
        <w:t xml:space="preserve"> had, kajman brýlový – krokodýl</w:t>
      </w:r>
      <w:r w:rsidRPr="00B21BDD">
        <w:t xml:space="preserve"> apod. Během celé prohlídky může vyučující upozornit a ukázat i na ostatní zvířata, která se v zařízení objevují. Žáky pouze seznámí s jeho názvem </w:t>
      </w:r>
      <w:r w:rsidR="007653C1" w:rsidRPr="00B21BDD">
        <w:t>(leguán, pavouk, chameleon, myš</w:t>
      </w:r>
      <w:r w:rsidRPr="00B21BDD">
        <w:t xml:space="preserve">…). Vyučující nabízí žákům přímý kontakt se zvířaty, vybízí žáky </w:t>
      </w:r>
      <w:r w:rsidRPr="00B21BDD">
        <w:lastRenderedPageBreak/>
        <w:t>k samostatnému ukazování, popř. pojmenovávání jednotlivých zvířat (schopnost učit se, rozvoj kompetence komunikace v mateřském jazyce). Žáky do kontaktu se zvířaty nenutí, respektuje je</w:t>
      </w:r>
      <w:r w:rsidR="007653C1" w:rsidRPr="00B21BDD">
        <w:t>jich individuální zvláštnosti.</w:t>
      </w:r>
    </w:p>
    <w:p w:rsidR="00936D88" w:rsidRPr="00B21BDD" w:rsidRDefault="00936D88" w:rsidP="00BE11E4">
      <w:r w:rsidRPr="00B21BDD">
        <w:t>Po úvodním přivítání si vyučující společně se žáky připomenou pr</w:t>
      </w:r>
      <w:r w:rsidR="007653C1" w:rsidRPr="00B21BDD">
        <w:t>avidla při pohybu v zařízení</w:t>
      </w:r>
      <w:r w:rsidRPr="00B21BDD">
        <w:t xml:space="preserve"> a při kontaktu se zvířaty, se kterými se seznámili na začátku výukového projektu. </w:t>
      </w:r>
    </w:p>
    <w:p w:rsidR="00936D88" w:rsidRPr="00B21BDD" w:rsidRDefault="00936D88" w:rsidP="00BE11E4">
      <w:r w:rsidRPr="00B21BDD">
        <w:t>Před samotnou prohlídkou vyučující nab</w:t>
      </w:r>
      <w:r w:rsidR="006A0A49" w:rsidRPr="00B21BDD">
        <w:t>ídne žákům obrázek zvířete (</w:t>
      </w:r>
      <w:r w:rsidR="007653C1" w:rsidRPr="00B21BDD">
        <w:t xml:space="preserve">z přílohy č. </w:t>
      </w:r>
      <w:r w:rsidR="006A0A49" w:rsidRPr="00B21BDD">
        <w:t>4.4</w:t>
      </w:r>
      <w:r w:rsidRPr="00B21BDD">
        <w:t>), které je jim sympatické. Žáci si vyberou každý jeden obrázek živočicha a po celou dobu jej nosí u sebe. Po rozdání všech obrázků vyučující žákům oznámí, že musí všechna zvířata v zařízení najít. Po najití živočicha si daný obrázek nosí u sebe.</w:t>
      </w:r>
    </w:p>
    <w:p w:rsidR="00936D88" w:rsidRPr="00B21BDD" w:rsidRDefault="00936D88" w:rsidP="00BE11E4">
      <w:r w:rsidRPr="00B21BDD">
        <w:t>Společně prochází vnitřní expozice. Vyučující v každé místnosti vyvolá jedno zvíře, které se v dané chovatelské učebně nachází (</w:t>
      </w:r>
      <w:r w:rsidR="007653C1" w:rsidRPr="00B21BDD">
        <w:t xml:space="preserve">např. </w:t>
      </w:r>
      <w:r w:rsidRPr="00B21BDD">
        <w:t>teraristika – agama australská). Společně agamu hledají, následně pozorují, napodobují a předvádí. Vyučující zvíře vytáhne z terária a zeptá se, kdo má stejné zvíře na obrázku. Vyučující vyzve žáka, který má dané zvíře na obrázku, aby ho všem ukázal a následně popsal (rozvoj kompetence komunikace v mateřském jazyce). Následuje přímý kontakt se zvířetem. Žáci mají možno</w:t>
      </w:r>
      <w:r w:rsidR="007653C1" w:rsidRPr="00B21BDD">
        <w:t>st si zvíře osahat, pohladit, po</w:t>
      </w:r>
      <w:r w:rsidRPr="00B21BDD">
        <w:t>případě vzít do ruky. Pedagog s asistenty napomáhají žákům překonávat pocit strachu a odpor</w:t>
      </w:r>
      <w:r w:rsidR="007653C1" w:rsidRPr="00B21BDD">
        <w:t>u</w:t>
      </w:r>
      <w:r w:rsidRPr="00B21BDD">
        <w:t xml:space="preserve"> k určitým zvířatům tak, že žákům vedou jejich ruce k doteku zvířete. Žáci tak posilují své sebevědomí.  Do této činnosti vyučující žáky nenutí, respektuje jejich individuální zvláštnosti. Žákovi, který měl dané zvíře na obrázku, dá vyučující do rukou tablet a za asistence pedagoga společně dané zvíře vyfotí (schopnost práce s digitálními technologiemi). </w:t>
      </w:r>
    </w:p>
    <w:p w:rsidR="00936D88" w:rsidRPr="00B21BDD" w:rsidRDefault="00936D88" w:rsidP="00BE11E4">
      <w:r w:rsidRPr="00B21BDD">
        <w:t>Stejně postupujeme u hledání dalších zvířat - morče domácí, užovka červená, kohout, slepice, králík, ovce, koza, krokodýl, želva. Při prohlídce venkovních výběhů společně pozorujeme zvířecí mláďata ovce, kozy a králíků. U nebezpečných zvířat volíme pouze přímé pozorování (krokodýl, ovce, ko</w:t>
      </w:r>
      <w:r w:rsidR="007653C1" w:rsidRPr="00B21BDD">
        <w:t>za, kohout a slepice). Po objevení</w:t>
      </w:r>
      <w:r w:rsidRPr="00B21BDD">
        <w:t xml:space="preserve"> všech zvířat obrázky od žáků vybereme a společně se přesuneme do klubovny. Vyučující žáky pochválí za spolupráci při hledání zvířat a za jejich o</w:t>
      </w:r>
      <w:r w:rsidR="007653C1" w:rsidRPr="00B21BDD">
        <w:t>dvahu při kontaktu se zvířetem.</w:t>
      </w:r>
    </w:p>
    <w:p w:rsidR="00936D88" w:rsidRPr="00B21BDD" w:rsidRDefault="00936D88" w:rsidP="00BE11E4">
      <w:r w:rsidRPr="00B21BDD">
        <w:t xml:space="preserve">Po ukončení řízené činnosti, která trvala 45 minut, doporučujeme zařadit 30 minutovou hygienickou přestávku, která zahrnuje WC a svačinu. </w:t>
      </w:r>
    </w:p>
    <w:p w:rsidR="00936D88" w:rsidRPr="00B21BDD" w:rsidRDefault="00936D88" w:rsidP="00BE11E4">
      <w:r w:rsidRPr="00B21BDD">
        <w:t>Během hygienické přestávk</w:t>
      </w:r>
      <w:r w:rsidR="007653C1" w:rsidRPr="00B21BDD">
        <w:t>y si vyučující fotografie uloží</w:t>
      </w:r>
      <w:r w:rsidRPr="00B21BDD">
        <w:t xml:space="preserve"> ve vlastním zařízení (PC, notebook). Fotografie z tabletu nemaže, zůstávají k pozdějšímu využití.  </w:t>
      </w:r>
    </w:p>
    <w:p w:rsidR="00936D88" w:rsidRPr="00B21BDD" w:rsidRDefault="00936D88" w:rsidP="00BE11E4">
      <w:pPr>
        <w:ind w:firstLine="708"/>
        <w:rPr>
          <w:b/>
          <w:u w:val="single"/>
        </w:rPr>
      </w:pPr>
      <w:r w:rsidRPr="00B21BDD">
        <w:rPr>
          <w:b/>
          <w:u w:val="single"/>
        </w:rPr>
        <w:t>2. hodina</w:t>
      </w:r>
    </w:p>
    <w:p w:rsidR="00936D88" w:rsidRPr="00B21BDD" w:rsidRDefault="00936D88" w:rsidP="00BE11E4">
      <w:r w:rsidRPr="00B21BDD">
        <w:t>Po této činnosti se vyučující s žáky přesune do místnosti, kde má již na zemi rozložených devět obrázků zvířat z biotopu les, hospodářství a rybník (liška, veverka, jelen, pes, kráva</w:t>
      </w:r>
      <w:r w:rsidR="00CC38A1" w:rsidRPr="00B21BDD">
        <w:t>, kůň, kapr, kachna, čáp)</w:t>
      </w:r>
      <w:r w:rsidRPr="00B21BDD">
        <w:t xml:space="preserve">. </w:t>
      </w:r>
      <w:r w:rsidR="00CC38A1" w:rsidRPr="00B21BDD">
        <w:t>Obrázky se nacházejí v příloze č. 4.5 a ukázky biotopů v příloze č. 5.5.</w:t>
      </w:r>
    </w:p>
    <w:p w:rsidR="00936D88" w:rsidRPr="00B21BDD" w:rsidRDefault="00936D88" w:rsidP="00BE11E4">
      <w:r w:rsidRPr="00B21BDD">
        <w:t>Vyučující vyzve prvního žáka k hledání daného zvířete. Žák se po místnosti pohybuje samostatně a hledá dané zvíře. Po nalezení obrázku s tímto zvířetem se přesune k magnetické tabuli a umístí svůj obrázek do biotopu. Svou volbu musí žák slovně obhájit a vysvětlit (rozvoj kompetence komunikace v mateřském jazyce, schopnost učit se). Ostatní žáci ocení správnost volby potleskem. Tímto způsobem rozdělí ostatní zvířata. Při tét</w:t>
      </w:r>
      <w:r w:rsidR="00CC38A1" w:rsidRPr="00B21BDD">
        <w:t>o aktivitě je nutná přítomnost, případně</w:t>
      </w:r>
      <w:r w:rsidRPr="00B21BDD">
        <w:t xml:space="preserve"> dopomoc pedagoga. Vyučující se jednou větou zmíní o tom, že některá zvířata, např. medvědi</w:t>
      </w:r>
      <w:r w:rsidR="00CC38A1" w:rsidRPr="00B21BDD">
        <w:t>,</w:t>
      </w:r>
      <w:r w:rsidRPr="00B21BDD">
        <w:t xml:space="preserve"> se ukládají k zimnímu spánku a některá musí odlet</w:t>
      </w:r>
      <w:r w:rsidR="00CC38A1" w:rsidRPr="00B21BDD">
        <w:t>ět za teplem, např. čáp</w:t>
      </w:r>
      <w:r w:rsidRPr="00B21BDD">
        <w:t>. Vyučující vysvětlí žákům důvody migrace těchto zvířat – stěhování do teplých kraji</w:t>
      </w:r>
      <w:r w:rsidR="00CC38A1" w:rsidRPr="00B21BDD">
        <w:t>n</w:t>
      </w:r>
      <w:r w:rsidRPr="00B21BDD">
        <w:t xml:space="preserve">, stěhování za potravou. Vyučující pochválí všechny žáky za zapojení se do této aktivity (rozvoj kompetence komunikace v mateřském jazyce, schopnost učit se). </w:t>
      </w:r>
    </w:p>
    <w:p w:rsidR="00936D88" w:rsidRPr="00B21BDD" w:rsidRDefault="00936D88" w:rsidP="00BE11E4">
      <w:r w:rsidRPr="00B21BDD">
        <w:t>Po spr</w:t>
      </w:r>
      <w:r w:rsidR="00CC38A1" w:rsidRPr="00B21BDD">
        <w:t>ávném rozřazení všech živočichů</w:t>
      </w:r>
      <w:r w:rsidRPr="00B21BDD">
        <w:t xml:space="preserve"> nabídne vyučující žákům dřevěné edukační</w:t>
      </w:r>
      <w:r w:rsidR="00CC38A1" w:rsidRPr="00B21BDD">
        <w:t xml:space="preserve"> skládačky</w:t>
      </w:r>
      <w:r w:rsidRPr="00B21BDD">
        <w:t xml:space="preserve"> a tablety (schopnost učit se). Na dřevěných edukačních skládačkách jsou obráz</w:t>
      </w:r>
      <w:r w:rsidR="006A0A49" w:rsidRPr="00B21BDD">
        <w:t>ky lesních zvířecích rodin</w:t>
      </w:r>
      <w:r w:rsidR="00CC38A1" w:rsidRPr="00B21BDD">
        <w:t>.</w:t>
      </w:r>
      <w:r w:rsidRPr="00B21BDD">
        <w:t xml:space="preserve"> Každý </w:t>
      </w:r>
      <w:r w:rsidRPr="00B21BDD">
        <w:lastRenderedPageBreak/>
        <w:t xml:space="preserve">žák má svoji skládačku, </w:t>
      </w:r>
      <w:r w:rsidR="006A0A49" w:rsidRPr="00B21BDD">
        <w:t>která je složena z 6 dílků</w:t>
      </w:r>
      <w:r w:rsidRPr="00B21BDD">
        <w:t>. Na ta</w:t>
      </w:r>
      <w:r w:rsidR="00CC38A1" w:rsidRPr="00B21BDD">
        <w:t>bletech, v aplikaci Puzzle</w:t>
      </w:r>
      <w:r w:rsidRPr="00B21BDD">
        <w:t xml:space="preserve"> vyučující připraví dle schopností jednotlivých žáků skládačky puzzle z fotografií zvířat, které si</w:t>
      </w:r>
      <w:r w:rsidR="00CC38A1" w:rsidRPr="00B21BDD">
        <w:t xml:space="preserve"> žáci pořídili během prohlídky.</w:t>
      </w:r>
      <w:r w:rsidRPr="00B21BDD">
        <w:t xml:space="preserve"> Pobídne žáky k samostatnému sestavení skládaček. Žáci na pokyn individuálně sestavují edukační skládačky (schopnost práce s digitálními technologiemi, schopnost učit se).</w:t>
      </w:r>
    </w:p>
    <w:p w:rsidR="00936D88" w:rsidRPr="00B21BDD" w:rsidRDefault="00936D88" w:rsidP="00BE11E4">
      <w:r w:rsidRPr="00B21BDD">
        <w:t>Zde opět není nutná asistence pedagoga, pouze přímý dohled nad žákem. Tato aktivita je velmi svižná, u žáků je velmi oblí</w:t>
      </w:r>
      <w:r w:rsidR="00CC38A1" w:rsidRPr="00B21BDD">
        <w:t>bená.</w:t>
      </w:r>
      <w:r w:rsidRPr="00B21BDD">
        <w:t xml:space="preserve"> Edukační sklá</w:t>
      </w:r>
      <w:r w:rsidR="00CC38A1" w:rsidRPr="00B21BDD">
        <w:t>dačky je možné měnit mezi žáky.</w:t>
      </w:r>
      <w:r w:rsidRPr="00B21BDD">
        <w:t xml:space="preserve"> Na tabletech je možné volit obtížnost v počtu puzzlů. Žáci touto činností rozvíjí schopnost rozpoznat vlastní možnosti, pracovat samostatně a </w:t>
      </w:r>
      <w:r w:rsidR="00CC38A1" w:rsidRPr="00B21BDD">
        <w:t>soustředit se na danou činnost.</w:t>
      </w:r>
    </w:p>
    <w:p w:rsidR="00936D88" w:rsidRPr="00B21BDD" w:rsidRDefault="00936D88" w:rsidP="00BE11E4">
      <w:r w:rsidRPr="00B21BDD">
        <w:t xml:space="preserve">Za splnění úkolu žáky vyučující odmění pochvalou a potleskem. </w:t>
      </w:r>
    </w:p>
    <w:p w:rsidR="00936D88" w:rsidRPr="00B21BDD" w:rsidRDefault="00936D88" w:rsidP="00BE11E4">
      <w:r w:rsidRPr="00B21BDD">
        <w:t>Veškeré aktivity žáci provádějí pouze na základě přímé účast</w:t>
      </w:r>
      <w:r w:rsidR="00CC38A1" w:rsidRPr="00B21BDD">
        <w:t>i pedagoga a asistentů pedagoga.</w:t>
      </w:r>
      <w:r w:rsidRPr="00B21BDD">
        <w:t xml:space="preserve"> Při veškerých činnostech respektujeme individuální dobu soustředění, v případě únavy zařazujeme dle potřeby krátké přestávky.</w:t>
      </w:r>
    </w:p>
    <w:p w:rsidR="00CC38A1" w:rsidRPr="00B21BDD" w:rsidRDefault="00CC38A1" w:rsidP="00BE11E4"/>
    <w:p w:rsidR="00936D88" w:rsidRPr="00B21BDD" w:rsidRDefault="00936D88" w:rsidP="00BE11E4">
      <w:pPr>
        <w:pStyle w:val="Nadpis2"/>
      </w:pPr>
      <w:bookmarkStart w:id="31" w:name="_Toc8488435"/>
      <w:bookmarkStart w:id="32" w:name="_Toc5976787"/>
      <w:bookmarkStart w:id="33" w:name="_Toc25330275"/>
      <w:r w:rsidRPr="00B21BDD">
        <w:t>3.</w:t>
      </w:r>
      <w:r w:rsidR="00CC38A1" w:rsidRPr="00B21BDD">
        <w:t xml:space="preserve">2 Tematický blok č. 2 </w:t>
      </w:r>
      <w:r w:rsidRPr="00B21BDD">
        <w:t>Zima</w:t>
      </w:r>
      <w:bookmarkEnd w:id="31"/>
      <w:bookmarkEnd w:id="32"/>
      <w:bookmarkEnd w:id="33"/>
    </w:p>
    <w:p w:rsidR="00936D88" w:rsidRPr="00B21BDD" w:rsidRDefault="00CC38A1" w:rsidP="00BE11E4">
      <w:pPr>
        <w:rPr>
          <w:b/>
        </w:rPr>
      </w:pPr>
      <w:r w:rsidRPr="00B21BDD">
        <w:rPr>
          <w:b/>
        </w:rPr>
        <w:t xml:space="preserve">3.2.1 Téma č. 1 </w:t>
      </w:r>
      <w:r w:rsidR="00936D88" w:rsidRPr="00B21BDD">
        <w:rPr>
          <w:b/>
        </w:rPr>
        <w:t>Zkoumáme a poznáváme zvířecí stopy</w:t>
      </w:r>
    </w:p>
    <w:p w:rsidR="00936D88" w:rsidRPr="00B21BDD" w:rsidRDefault="00936D88" w:rsidP="00BE11E4">
      <w:pPr>
        <w:ind w:firstLine="708"/>
        <w:rPr>
          <w:b/>
          <w:u w:val="single"/>
        </w:rPr>
      </w:pPr>
      <w:r w:rsidRPr="00B21BDD">
        <w:rPr>
          <w:b/>
          <w:u w:val="single"/>
        </w:rPr>
        <w:t>1. hodina</w:t>
      </w:r>
    </w:p>
    <w:p w:rsidR="00936D88" w:rsidRPr="00B21BDD" w:rsidRDefault="00936D88" w:rsidP="00BE11E4">
      <w:r w:rsidRPr="00B21BDD">
        <w:t>Po úvodním přivítání si vyučující společně se žáky připomenou prav</w:t>
      </w:r>
      <w:r w:rsidR="00CC38A1" w:rsidRPr="00B21BDD">
        <w:t>idla při pohybu v zařízení</w:t>
      </w:r>
      <w:r w:rsidRPr="00B21BDD">
        <w:t xml:space="preserve"> a při kontaktu se zvířaty, se kterými se seznámili na začátku výukového programu. </w:t>
      </w:r>
    </w:p>
    <w:p w:rsidR="00936D88" w:rsidRPr="00B21BDD" w:rsidRDefault="00936D88" w:rsidP="00BE11E4">
      <w:r w:rsidRPr="00B21BDD">
        <w:t>Vyučující společně se žáky prochází venkovními expozicemi. Společně si prohlížíme zvířata chovaná ve venkovních výbězích – liška, slepice, kohout, ovce, koza a králíci. I v této činnosti nabízíme žákům za trvalé pomoci asistentů</w:t>
      </w:r>
      <w:r w:rsidR="00CC38A1" w:rsidRPr="00B21BDD">
        <w:t xml:space="preserve"> tablety k pořízení fotografií z</w:t>
      </w:r>
      <w:r w:rsidRPr="00B21BDD">
        <w:t>hlédnutých zvířat, popř. zachycení jejich stop apod. Tablety můžeme využít k prohlížení již pozorovaných zvířat</w:t>
      </w:r>
      <w:r w:rsidR="00CC38A1" w:rsidRPr="00B21BDD">
        <w:t>,</w:t>
      </w:r>
      <w:r w:rsidRPr="00B21BDD">
        <w:t xml:space="preserve"> k opakování názvů zvířat (schopnost práce s digitálními technologiemi, schopnost učit se). </w:t>
      </w:r>
    </w:p>
    <w:p w:rsidR="00936D88" w:rsidRPr="00B21BDD" w:rsidRDefault="00936D88" w:rsidP="00BE11E4">
      <w:r w:rsidRPr="00B21BDD">
        <w:t>Vyučující své vyprávění zaměří na králíka domácího. Vyučující vytáhne králíka, kterého dá žákům na lavici tak, aby žáci měli ke zvířeti přístup ze všech stran.  Všichni žáci tak mají příležitost si králíka prohlédnout, sáhnout si na něj. Na základě řízeného rozhovoru společně zjišťujeme základní znaky králíka domácího. Vyučující zahájí rozhovor (rozvoj kompetence komunikace v mateřs</w:t>
      </w:r>
      <w:r w:rsidR="00CC38A1" w:rsidRPr="00B21BDD">
        <w:t>kém jazyce, schopnost učit se):</w:t>
      </w:r>
    </w:p>
    <w:p w:rsidR="00936D88" w:rsidRPr="00B21BDD" w:rsidRDefault="00CC38A1" w:rsidP="00BE11E4">
      <w:pPr>
        <w:pStyle w:val="Odstavecseseznamem"/>
        <w:numPr>
          <w:ilvl w:val="0"/>
          <w:numId w:val="10"/>
        </w:numPr>
        <w:spacing w:after="200" w:line="254" w:lineRule="auto"/>
        <w:rPr>
          <w:i/>
        </w:rPr>
      </w:pPr>
      <w:r w:rsidRPr="00B21BDD">
        <w:rPr>
          <w:i/>
        </w:rPr>
        <w:t>Jak se jmenuje toto zvíře?</w:t>
      </w:r>
    </w:p>
    <w:p w:rsidR="00936D88" w:rsidRPr="00B21BDD" w:rsidRDefault="00CC38A1" w:rsidP="00BE11E4">
      <w:pPr>
        <w:pStyle w:val="Odstavecseseznamem"/>
        <w:numPr>
          <w:ilvl w:val="0"/>
          <w:numId w:val="10"/>
        </w:numPr>
        <w:spacing w:after="200" w:line="254" w:lineRule="auto"/>
        <w:rPr>
          <w:i/>
        </w:rPr>
      </w:pPr>
      <w:r w:rsidRPr="00B21BDD">
        <w:rPr>
          <w:i/>
        </w:rPr>
        <w:t>M</w:t>
      </w:r>
      <w:r w:rsidR="00936D88" w:rsidRPr="00B21BDD">
        <w:rPr>
          <w:i/>
        </w:rPr>
        <w:t>á uši?</w:t>
      </w:r>
    </w:p>
    <w:p w:rsidR="00936D88" w:rsidRPr="00B21BDD" w:rsidRDefault="00CC38A1" w:rsidP="00BE11E4">
      <w:pPr>
        <w:pStyle w:val="Odstavecseseznamem"/>
        <w:numPr>
          <w:ilvl w:val="0"/>
          <w:numId w:val="10"/>
        </w:numPr>
        <w:spacing w:after="200" w:line="254" w:lineRule="auto"/>
        <w:rPr>
          <w:i/>
        </w:rPr>
      </w:pPr>
      <w:r w:rsidRPr="00B21BDD">
        <w:rPr>
          <w:i/>
        </w:rPr>
        <w:t>P</w:t>
      </w:r>
      <w:r w:rsidR="00936D88" w:rsidRPr="00B21BDD">
        <w:rPr>
          <w:i/>
        </w:rPr>
        <w:t xml:space="preserve">odívej se, </w:t>
      </w:r>
      <w:r w:rsidRPr="00B21BDD">
        <w:rPr>
          <w:i/>
        </w:rPr>
        <w:t>jak má dlouhé uši.</w:t>
      </w:r>
    </w:p>
    <w:p w:rsidR="00936D88" w:rsidRPr="00B21BDD" w:rsidRDefault="00CC38A1" w:rsidP="00BE11E4">
      <w:pPr>
        <w:pStyle w:val="Odstavecseseznamem"/>
        <w:numPr>
          <w:ilvl w:val="0"/>
          <w:numId w:val="10"/>
        </w:numPr>
        <w:spacing w:after="200" w:line="254" w:lineRule="auto"/>
        <w:rPr>
          <w:i/>
        </w:rPr>
      </w:pPr>
      <w:r w:rsidRPr="00B21BDD">
        <w:rPr>
          <w:i/>
        </w:rPr>
        <w:t>K</w:t>
      </w:r>
      <w:r w:rsidR="00936D88" w:rsidRPr="00B21BDD">
        <w:rPr>
          <w:i/>
        </w:rPr>
        <w:t>do umí spočítat, kolik nohou má králík?</w:t>
      </w:r>
    </w:p>
    <w:p w:rsidR="00936D88" w:rsidRPr="00B21BDD" w:rsidRDefault="00CC38A1" w:rsidP="00BE11E4">
      <w:pPr>
        <w:pStyle w:val="Odstavecseseznamem"/>
        <w:numPr>
          <w:ilvl w:val="0"/>
          <w:numId w:val="10"/>
        </w:numPr>
        <w:spacing w:after="200" w:line="254" w:lineRule="auto"/>
        <w:rPr>
          <w:i/>
        </w:rPr>
      </w:pPr>
      <w:r w:rsidRPr="00B21BDD">
        <w:rPr>
          <w:i/>
        </w:rPr>
        <w:t>S</w:t>
      </w:r>
      <w:r w:rsidR="00936D88" w:rsidRPr="00B21BDD">
        <w:rPr>
          <w:i/>
        </w:rPr>
        <w:t>pí v zimě králík?</w:t>
      </w:r>
    </w:p>
    <w:p w:rsidR="00936D88" w:rsidRPr="00B21BDD" w:rsidRDefault="00CC38A1" w:rsidP="00BE11E4">
      <w:pPr>
        <w:pStyle w:val="Odstavecseseznamem"/>
        <w:numPr>
          <w:ilvl w:val="0"/>
          <w:numId w:val="10"/>
        </w:numPr>
        <w:spacing w:after="200" w:line="254" w:lineRule="auto"/>
        <w:rPr>
          <w:i/>
        </w:rPr>
      </w:pPr>
      <w:r w:rsidRPr="00B21BDD">
        <w:rPr>
          <w:i/>
        </w:rPr>
        <w:t>Č</w:t>
      </w:r>
      <w:r w:rsidR="00936D88" w:rsidRPr="00B21BDD">
        <w:rPr>
          <w:i/>
        </w:rPr>
        <w:t>ím se živí králík v zimě?</w:t>
      </w:r>
    </w:p>
    <w:p w:rsidR="00936D88" w:rsidRPr="00B21BDD" w:rsidRDefault="00CC38A1" w:rsidP="00BE11E4">
      <w:pPr>
        <w:pStyle w:val="Odstavecseseznamem"/>
        <w:numPr>
          <w:ilvl w:val="0"/>
          <w:numId w:val="10"/>
        </w:numPr>
        <w:spacing w:after="200" w:line="254" w:lineRule="auto"/>
        <w:rPr>
          <w:i/>
        </w:rPr>
      </w:pPr>
      <w:r w:rsidRPr="00B21BDD">
        <w:rPr>
          <w:i/>
        </w:rPr>
        <w:t>M</w:t>
      </w:r>
      <w:r w:rsidR="00936D88" w:rsidRPr="00B21BDD">
        <w:rPr>
          <w:i/>
        </w:rPr>
        <w:t>á chlupy?</w:t>
      </w:r>
    </w:p>
    <w:p w:rsidR="00936D88" w:rsidRPr="00B21BDD" w:rsidRDefault="00CC38A1" w:rsidP="00BE11E4">
      <w:pPr>
        <w:pStyle w:val="Odstavecseseznamem"/>
        <w:numPr>
          <w:ilvl w:val="0"/>
          <w:numId w:val="10"/>
        </w:numPr>
        <w:spacing w:after="200" w:line="254" w:lineRule="auto"/>
        <w:rPr>
          <w:i/>
        </w:rPr>
      </w:pPr>
      <w:r w:rsidRPr="00B21BDD">
        <w:rPr>
          <w:i/>
        </w:rPr>
        <w:t>M</w:t>
      </w:r>
      <w:r w:rsidR="00936D88" w:rsidRPr="00B21BDD">
        <w:rPr>
          <w:i/>
        </w:rPr>
        <w:t>á chlupy, sáhni si na něj</w:t>
      </w:r>
      <w:r w:rsidRPr="00B21BDD">
        <w:rPr>
          <w:i/>
        </w:rPr>
        <w:t>.</w:t>
      </w:r>
    </w:p>
    <w:p w:rsidR="00936D88" w:rsidRPr="00B21BDD" w:rsidRDefault="00936D88" w:rsidP="00BE11E4">
      <w:r w:rsidRPr="00B21BDD">
        <w:t>Vyučující dá žákům příležitost sáhnout si na něj. K této činnosti vyučující žáky nenutí, respektuje</w:t>
      </w:r>
      <w:r w:rsidR="00CC38A1" w:rsidRPr="00B21BDD">
        <w:t xml:space="preserve"> individuální zvláštnosti žáků.</w:t>
      </w:r>
    </w:p>
    <w:p w:rsidR="00936D88" w:rsidRPr="00B21BDD" w:rsidRDefault="00936D88" w:rsidP="00BE11E4">
      <w:r w:rsidRPr="00B21BDD">
        <w:t>Následně se přesunou k výběhům lišky, slepic, kohoutů, koz a ovcí. Opět vy</w:t>
      </w:r>
      <w:r w:rsidR="00CC38A1" w:rsidRPr="00B21BDD">
        <w:t>učující pobízí žáky k odpovědím</w:t>
      </w:r>
      <w:r w:rsidRPr="00B21BDD">
        <w:t xml:space="preserve"> ukázáním prstem nebo zvukovým projevem na základě rozhovoru (rozvoj kompetence komunikace v mateřském jazyce, schopnost učit se):</w:t>
      </w:r>
    </w:p>
    <w:p w:rsidR="00936D88" w:rsidRPr="00B21BDD" w:rsidRDefault="00CC38A1" w:rsidP="00BE11E4">
      <w:pPr>
        <w:pStyle w:val="Odstavecseseznamem"/>
        <w:numPr>
          <w:ilvl w:val="0"/>
          <w:numId w:val="10"/>
        </w:numPr>
        <w:spacing w:after="200" w:line="254" w:lineRule="auto"/>
        <w:rPr>
          <w:i/>
        </w:rPr>
      </w:pPr>
      <w:r w:rsidRPr="00B21BDD">
        <w:rPr>
          <w:i/>
        </w:rPr>
        <w:lastRenderedPageBreak/>
        <w:t>J</w:t>
      </w:r>
      <w:r w:rsidR="00936D88" w:rsidRPr="00B21BDD">
        <w:rPr>
          <w:i/>
        </w:rPr>
        <w:t>ak mečí koza</w:t>
      </w:r>
      <w:r w:rsidRPr="00B21BDD">
        <w:rPr>
          <w:i/>
        </w:rPr>
        <w:t>?</w:t>
      </w:r>
    </w:p>
    <w:p w:rsidR="00936D88" w:rsidRPr="00B21BDD" w:rsidRDefault="00CC38A1" w:rsidP="00BE11E4">
      <w:pPr>
        <w:pStyle w:val="Odstavecseseznamem"/>
        <w:numPr>
          <w:ilvl w:val="0"/>
          <w:numId w:val="10"/>
        </w:numPr>
        <w:spacing w:after="200" w:line="254" w:lineRule="auto"/>
        <w:rPr>
          <w:i/>
        </w:rPr>
      </w:pPr>
      <w:r w:rsidRPr="00B21BDD">
        <w:rPr>
          <w:i/>
        </w:rPr>
        <w:t>M</w:t>
      </w:r>
      <w:r w:rsidR="00936D88" w:rsidRPr="00B21BDD">
        <w:rPr>
          <w:i/>
        </w:rPr>
        <w:t>á koza rohy?</w:t>
      </w:r>
    </w:p>
    <w:p w:rsidR="00936D88" w:rsidRPr="00B21BDD" w:rsidRDefault="00CC38A1" w:rsidP="00BE11E4">
      <w:pPr>
        <w:pStyle w:val="Odstavecseseznamem"/>
        <w:numPr>
          <w:ilvl w:val="0"/>
          <w:numId w:val="10"/>
        </w:numPr>
        <w:spacing w:after="200" w:line="254" w:lineRule="auto"/>
        <w:rPr>
          <w:i/>
        </w:rPr>
      </w:pPr>
      <w:r w:rsidRPr="00B21BDD">
        <w:rPr>
          <w:i/>
        </w:rPr>
        <w:t>J</w:t>
      </w:r>
      <w:r w:rsidR="00936D88" w:rsidRPr="00B21BDD">
        <w:rPr>
          <w:i/>
        </w:rPr>
        <w:t>ak kokrhá kohout?</w:t>
      </w:r>
    </w:p>
    <w:p w:rsidR="00936D88" w:rsidRPr="00B21BDD" w:rsidRDefault="00CC38A1" w:rsidP="00BE11E4">
      <w:pPr>
        <w:pStyle w:val="Odstavecseseznamem"/>
        <w:numPr>
          <w:ilvl w:val="0"/>
          <w:numId w:val="10"/>
        </w:numPr>
        <w:spacing w:after="200" w:line="254" w:lineRule="auto"/>
        <w:rPr>
          <w:i/>
        </w:rPr>
      </w:pPr>
      <w:r w:rsidRPr="00B21BDD">
        <w:rPr>
          <w:i/>
        </w:rPr>
        <w:t>M</w:t>
      </w:r>
      <w:r w:rsidR="00936D88" w:rsidRPr="00B21BDD">
        <w:rPr>
          <w:i/>
        </w:rPr>
        <w:t>á kohout dlouhý ocas?</w:t>
      </w:r>
    </w:p>
    <w:p w:rsidR="00936D88" w:rsidRPr="00B21BDD" w:rsidRDefault="00CC38A1" w:rsidP="00BE11E4">
      <w:pPr>
        <w:pStyle w:val="Odstavecseseznamem"/>
        <w:numPr>
          <w:ilvl w:val="0"/>
          <w:numId w:val="10"/>
        </w:numPr>
        <w:spacing w:after="200" w:line="254" w:lineRule="auto"/>
        <w:rPr>
          <w:i/>
        </w:rPr>
      </w:pPr>
      <w:r w:rsidRPr="00B21BDD">
        <w:rPr>
          <w:i/>
        </w:rPr>
        <w:t>C</w:t>
      </w:r>
      <w:r w:rsidR="00936D88" w:rsidRPr="00B21BDD">
        <w:rPr>
          <w:i/>
        </w:rPr>
        <w:t>o má kohout na hlavě?</w:t>
      </w:r>
    </w:p>
    <w:p w:rsidR="00936D88" w:rsidRPr="00B21BDD" w:rsidRDefault="00CC38A1" w:rsidP="00BE11E4">
      <w:pPr>
        <w:pStyle w:val="Odstavecseseznamem"/>
        <w:numPr>
          <w:ilvl w:val="0"/>
          <w:numId w:val="10"/>
        </w:numPr>
        <w:spacing w:after="200" w:line="254" w:lineRule="auto"/>
        <w:rPr>
          <w:i/>
        </w:rPr>
      </w:pPr>
      <w:r w:rsidRPr="00B21BDD">
        <w:rPr>
          <w:i/>
        </w:rPr>
        <w:t>J</w:t>
      </w:r>
      <w:r w:rsidR="00936D88" w:rsidRPr="00B21BDD">
        <w:rPr>
          <w:i/>
        </w:rPr>
        <w:t>ak bečí ovce?</w:t>
      </w:r>
    </w:p>
    <w:p w:rsidR="00936D88" w:rsidRPr="00B21BDD" w:rsidRDefault="00CC38A1" w:rsidP="00BE11E4">
      <w:pPr>
        <w:pStyle w:val="Odstavecseseznamem"/>
        <w:numPr>
          <w:ilvl w:val="0"/>
          <w:numId w:val="10"/>
        </w:numPr>
        <w:spacing w:after="200" w:line="254" w:lineRule="auto"/>
        <w:rPr>
          <w:i/>
        </w:rPr>
      </w:pPr>
      <w:r w:rsidRPr="00B21BDD">
        <w:rPr>
          <w:i/>
        </w:rPr>
        <w:t>M</w:t>
      </w:r>
      <w:r w:rsidR="00936D88" w:rsidRPr="00B21BDD">
        <w:rPr>
          <w:i/>
        </w:rPr>
        <w:t>á ovce ocas?</w:t>
      </w:r>
    </w:p>
    <w:p w:rsidR="00936D88" w:rsidRPr="00B21BDD" w:rsidRDefault="00CC38A1" w:rsidP="00BE11E4">
      <w:pPr>
        <w:pStyle w:val="Odstavecseseznamem"/>
        <w:numPr>
          <w:ilvl w:val="0"/>
          <w:numId w:val="10"/>
        </w:numPr>
        <w:spacing w:after="200" w:line="254" w:lineRule="auto"/>
        <w:rPr>
          <w:i/>
        </w:rPr>
      </w:pPr>
      <w:r w:rsidRPr="00B21BDD">
        <w:rPr>
          <w:i/>
        </w:rPr>
        <w:t>J</w:t>
      </w:r>
      <w:r w:rsidR="00936D88" w:rsidRPr="00B21BDD">
        <w:rPr>
          <w:i/>
        </w:rPr>
        <w:t>ak kvoká slepice?</w:t>
      </w:r>
    </w:p>
    <w:p w:rsidR="00936D88" w:rsidRPr="00B21BDD" w:rsidRDefault="00CC38A1" w:rsidP="00BE11E4">
      <w:pPr>
        <w:pStyle w:val="Odstavecseseznamem"/>
        <w:numPr>
          <w:ilvl w:val="0"/>
          <w:numId w:val="10"/>
        </w:numPr>
        <w:spacing w:after="200" w:line="254" w:lineRule="auto"/>
        <w:rPr>
          <w:i/>
        </w:rPr>
      </w:pPr>
      <w:r w:rsidRPr="00B21BDD">
        <w:rPr>
          <w:i/>
        </w:rPr>
        <w:t>J</w:t>
      </w:r>
      <w:r w:rsidR="00936D88" w:rsidRPr="00B21BDD">
        <w:rPr>
          <w:i/>
        </w:rPr>
        <w:t xml:space="preserve">ak </w:t>
      </w:r>
      <w:r w:rsidRPr="00B21BDD">
        <w:rPr>
          <w:i/>
        </w:rPr>
        <w:t xml:space="preserve">slepice </w:t>
      </w:r>
      <w:r w:rsidR="00936D88" w:rsidRPr="00B21BDD">
        <w:rPr>
          <w:i/>
        </w:rPr>
        <w:t>zobe zrní?</w:t>
      </w:r>
    </w:p>
    <w:p w:rsidR="00936D88" w:rsidRPr="00B21BDD" w:rsidRDefault="00936D88" w:rsidP="00BE11E4">
      <w:r w:rsidRPr="00B21BDD">
        <w:t>Při pozorování lišky obecné se zaměříme na zkoumání její stopy ve sněhu. Opět vyučující řízeným rozhovorem popisuje stavbu těla lišky obecné (rozvoj kompetence komunikace v mateř</w:t>
      </w:r>
      <w:r w:rsidR="00CC38A1" w:rsidRPr="00B21BDD">
        <w:t>ském jazyce, schopnost učit se):</w:t>
      </w:r>
    </w:p>
    <w:p w:rsidR="00936D88" w:rsidRPr="00B21BDD" w:rsidRDefault="00936D88" w:rsidP="00BE11E4">
      <w:pPr>
        <w:pStyle w:val="Odstavecseseznamem"/>
        <w:numPr>
          <w:ilvl w:val="0"/>
          <w:numId w:val="10"/>
        </w:numPr>
        <w:spacing w:after="200" w:line="254" w:lineRule="auto"/>
        <w:rPr>
          <w:i/>
        </w:rPr>
      </w:pPr>
      <w:r w:rsidRPr="00B21BDD">
        <w:rPr>
          <w:i/>
        </w:rPr>
        <w:t>čtyři nohy</w:t>
      </w:r>
    </w:p>
    <w:p w:rsidR="00936D88" w:rsidRPr="00B21BDD" w:rsidRDefault="00936D88" w:rsidP="00BE11E4">
      <w:pPr>
        <w:pStyle w:val="Odstavecseseznamem"/>
        <w:numPr>
          <w:ilvl w:val="0"/>
          <w:numId w:val="10"/>
        </w:numPr>
        <w:spacing w:after="200" w:line="254" w:lineRule="auto"/>
        <w:rPr>
          <w:i/>
        </w:rPr>
      </w:pPr>
      <w:r w:rsidRPr="00B21BDD">
        <w:rPr>
          <w:i/>
        </w:rPr>
        <w:t>tělo pokryté srstí, aby ji v zimě nebylo zima</w:t>
      </w:r>
    </w:p>
    <w:p w:rsidR="00936D88" w:rsidRPr="00B21BDD" w:rsidRDefault="00936D88" w:rsidP="00BE11E4">
      <w:pPr>
        <w:pStyle w:val="Odstavecseseznamem"/>
        <w:numPr>
          <w:ilvl w:val="0"/>
          <w:numId w:val="10"/>
        </w:numPr>
        <w:spacing w:after="200" w:line="254" w:lineRule="auto"/>
        <w:rPr>
          <w:i/>
        </w:rPr>
      </w:pPr>
      <w:r w:rsidRPr="00B21BDD">
        <w:rPr>
          <w:i/>
        </w:rPr>
        <w:t>dlouhý ocas</w:t>
      </w:r>
    </w:p>
    <w:p w:rsidR="00936D88" w:rsidRPr="00B21BDD" w:rsidRDefault="00936D88" w:rsidP="00BE11E4">
      <w:pPr>
        <w:pStyle w:val="Odstavecseseznamem"/>
        <w:numPr>
          <w:ilvl w:val="0"/>
          <w:numId w:val="10"/>
        </w:numPr>
        <w:spacing w:after="200" w:line="254" w:lineRule="auto"/>
        <w:rPr>
          <w:i/>
        </w:rPr>
      </w:pPr>
      <w:r w:rsidRPr="00B21BDD">
        <w:rPr>
          <w:i/>
        </w:rPr>
        <w:t>výborný čich</w:t>
      </w:r>
    </w:p>
    <w:p w:rsidR="00936D88" w:rsidRPr="00B21BDD" w:rsidRDefault="00936D88" w:rsidP="00BE11E4">
      <w:r w:rsidRPr="00B21BDD">
        <w:t xml:space="preserve">Vyučující slovně komentuje chování zvířat, popisuje jejich stavbu těla, upozorní na její stopu, používá zvukové a pohyblivé napodobování jednotlivých zvířat. V případě dostatku sněhu společně se žáky pozorujeme vlastní stopy, které za sebou zanecháváme. </w:t>
      </w:r>
    </w:p>
    <w:p w:rsidR="00936D88" w:rsidRPr="00B21BDD" w:rsidRDefault="00936D88" w:rsidP="00BE11E4">
      <w:r w:rsidRPr="00B21BDD">
        <w:t>Po venkovní prohlídce se společně přesuneme do klubovny, kde se žáci sezn</w:t>
      </w:r>
      <w:r w:rsidR="00CC38A1" w:rsidRPr="00B21BDD">
        <w:t>ámí se třemi stopami živočichů.</w:t>
      </w:r>
    </w:p>
    <w:p w:rsidR="00936D88" w:rsidRPr="00B21BDD" w:rsidRDefault="00936D88" w:rsidP="00BE11E4">
      <w:r w:rsidRPr="00B21BDD">
        <w:t>V další části se vyučující zaměří na stopy zvířat na interakt</w:t>
      </w:r>
      <w:r w:rsidR="006A0A49" w:rsidRPr="00B21BDD">
        <w:t>ivní stolní dřevěné tabuli</w:t>
      </w:r>
      <w:r w:rsidRPr="00B21BDD">
        <w:t>. Ukazuje žákům otisky stop ježka, srnce a kachny. Zaměří se na rozdíly ve stavbě stopy mezi savci a ptáky. Vyučující rozdělí žáky do dvou skupin po pěti + pedagog a před každou skupinku dá na zem dřevěnou interaktivní tabuli. Každá skupina dostane tři kartičky s názvy zvířat – srnec obecný, j</w:t>
      </w:r>
      <w:r w:rsidR="006A0A49" w:rsidRPr="00B21BDD">
        <w:t>ežek obecný a kachna divoká (</w:t>
      </w:r>
      <w:r w:rsidR="00CC38A1" w:rsidRPr="00B21BDD">
        <w:t xml:space="preserve">příloha </w:t>
      </w:r>
      <w:r w:rsidR="006A0A49" w:rsidRPr="00B21BDD">
        <w:t>4.6</w:t>
      </w:r>
      <w:r w:rsidRPr="00B21BDD">
        <w:t xml:space="preserve">). Úkolem žáků je přiřadit název živočicha k dané stopě. Svou volbu musí slovně obhájit a vysvětlit (rozvoj kompetence komunikace v mateřském jazyce, schopnost učit se). </w:t>
      </w:r>
    </w:p>
    <w:p w:rsidR="00936D88" w:rsidRPr="00B21BDD" w:rsidRDefault="00936D88" w:rsidP="00BE11E4">
      <w:r w:rsidRPr="00B21BDD">
        <w:t>Své teoretické znalosti o zvířecích stopách si žáci ově</w:t>
      </w:r>
      <w:r w:rsidR="006A0A49" w:rsidRPr="00B21BDD">
        <w:t>ří v pracovní</w:t>
      </w:r>
      <w:r w:rsidR="00CC38A1" w:rsidRPr="00B21BDD">
        <w:t>m listě S</w:t>
      </w:r>
      <w:r w:rsidR="006A0A49" w:rsidRPr="00B21BDD">
        <w:t xml:space="preserve">topy </w:t>
      </w:r>
      <w:r w:rsidR="00CC38A1" w:rsidRPr="00B21BDD">
        <w:t xml:space="preserve">zvířat </w:t>
      </w:r>
      <w:r w:rsidR="006A0A49" w:rsidRPr="00B21BDD">
        <w:t>(</w:t>
      </w:r>
      <w:r w:rsidR="00CC38A1" w:rsidRPr="00B21BDD">
        <w:t xml:space="preserve">příloha č. </w:t>
      </w:r>
      <w:r w:rsidR="006A0A49" w:rsidRPr="00B21BDD">
        <w:t>4.7</w:t>
      </w:r>
      <w:r w:rsidRPr="00B21BDD">
        <w:t>). Vyučující rozdá každému žákovi pracovní list, na kterém jsou tři otisky a tři obrázky zvířat: kachna, ježek a srna. Žáci na pokyn vyučujícího spojí tužkou obrázek zvířete s jeho stopou. Žáci pracují individuálně. Ověření správnosti a vyhodnocení této činnosti provede vyučující individuálně u každého žáka (schopnost učit se, rozvoj kompetence komun</w:t>
      </w:r>
      <w:r w:rsidR="00D53288" w:rsidRPr="00B21BDD">
        <w:t>ikace v mateřském jazyce). Řešení pracovního listu se nachází v příloze č. 5.6.</w:t>
      </w:r>
    </w:p>
    <w:p w:rsidR="00936D88" w:rsidRPr="00B21BDD" w:rsidRDefault="00936D88" w:rsidP="00D53288">
      <w:pPr>
        <w:ind w:left="708"/>
        <w:rPr>
          <w:b/>
          <w:u w:val="single"/>
        </w:rPr>
      </w:pPr>
      <w:r w:rsidRPr="00B21BDD">
        <w:rPr>
          <w:b/>
          <w:u w:val="single"/>
        </w:rPr>
        <w:t>2. hodina</w:t>
      </w:r>
    </w:p>
    <w:p w:rsidR="00936D88" w:rsidRPr="00B21BDD" w:rsidRDefault="00936D88" w:rsidP="00BE11E4">
      <w:r w:rsidRPr="00B21BDD">
        <w:t xml:space="preserve">Hodinu doplníme praktickou činností. Po přesunu do jiné učebny si žáci samostatně připraví pracovní prostor na práci s keramickou hlínou. </w:t>
      </w:r>
    </w:p>
    <w:p w:rsidR="00936D88" w:rsidRPr="00B21BDD" w:rsidRDefault="00936D88" w:rsidP="00BE11E4">
      <w:r w:rsidRPr="00B21BDD">
        <w:t>Žákům, kteří si nepřinesli náhradní oblečení, nabídne vyučující pracovní zástěru. Žáci si na stůl připraví ubrus, plastový nůž, kelímky s vodou plastové prkénko, vlhkou utěrku a plátek keramické hlíny. Pro tuto činnost budeme potřebovat tvárnou keramickou hlínu, kterou si uchováváme po celou dobu práce zabalenou v mokrém hadru v uzavíratelné nádobě, aby nám hlína nevysychala a byla dobře zpracovatelná. Pracujeme na odstřižcích látky. Je to kvůli tomu, aby se nám jednotlivé díly nelepily k pracovnímu stolu. Žákům rozdáme plátek hlíny, kterou musí vlastní silou zpracovat do koule. Tady mladším žákům pomáháme, nemají dostatečnou sílu ke zpracování. Pokud se s hlínou dlouho pracuje, je potřeba ji neustále zvlh</w:t>
      </w:r>
      <w:r w:rsidR="00D53288" w:rsidRPr="00B21BDD">
        <w:t>čovat. Snažíme se, abychom v ku</w:t>
      </w:r>
      <w:r w:rsidRPr="00B21BDD">
        <w:t xml:space="preserve">ličce nezanechali žádnou </w:t>
      </w:r>
      <w:r w:rsidRPr="00B21BDD">
        <w:lastRenderedPageBreak/>
        <w:t>vzduchovou bubli</w:t>
      </w:r>
      <w:r w:rsidR="00D53288" w:rsidRPr="00B21BDD">
        <w:t>nku. Při vypalování by nám mohly</w:t>
      </w:r>
      <w:r w:rsidRPr="00B21BDD">
        <w:t xml:space="preserve"> vý</w:t>
      </w:r>
      <w:r w:rsidR="00D53288" w:rsidRPr="00B21BDD">
        <w:t>tvory popraskat. Z připravené k</w:t>
      </w:r>
      <w:r w:rsidRPr="00B21BDD">
        <w:t>uličky vyválíme pomocí válečku či sklenic plochu velkou tak, aby se žákům na ni vlezla celá dlaň i s prsty. Při otisku vlastní dlaně je zapotřebí vyvinout velké úsilí, aby se žákům dlaň otiskla. Proto těm, kteří nemají takovou sílu, pomůžeme dlaň přitisknout. Někteří žáci mohou zvolit i otisk chodidla. Necháme na nich, jakou variantu zvolí, ne každý žák je ochoten či je mu příjemné tvořit otis</w:t>
      </w:r>
      <w:r w:rsidR="00D53288" w:rsidRPr="00B21BDD">
        <w:t>k chodidla.</w:t>
      </w:r>
      <w:r w:rsidRPr="00B21BDD">
        <w:t xml:space="preserve"> Hotové otisky odložíme a necháme minimálně jeden den schnout. Po úplném uschnutí je možné hotové výrobky vypálit v keramické peci. Nastává okamžik, na který se čeká minimálně 1 a půl dne, než pec po ostrém výpalu glazur na teplotu 1080°C zchladne na 50°C přijatelných pro otevření pece.</w:t>
      </w:r>
    </w:p>
    <w:p w:rsidR="00936D88" w:rsidRPr="00B21BDD" w:rsidRDefault="00936D88" w:rsidP="00BE11E4">
      <w:r w:rsidRPr="00B21BDD">
        <w:t>Na závěr praktické činnosti žáci porovnávají vlastní otisky mezi sebou (rozvoj kompetence komunikace v mateřském jazyce, schopn</w:t>
      </w:r>
      <w:r w:rsidR="00D53288" w:rsidRPr="00B21BDD">
        <w:t>ost učit se). Pokud máte stejně jako my</w:t>
      </w:r>
      <w:r w:rsidRPr="00B21BDD">
        <w:t xml:space="preserve"> k dispozici keramickou pec, doporučujeme hotové výrobky vypálit.  Následně si je žáci mohou odnést domů. </w:t>
      </w:r>
    </w:p>
    <w:p w:rsidR="00936D88" w:rsidRPr="00B21BDD" w:rsidRDefault="00936D88" w:rsidP="00BE11E4">
      <w:pPr>
        <w:rPr>
          <w:b/>
        </w:rPr>
      </w:pPr>
      <w:r w:rsidRPr="00B21BDD">
        <w:rPr>
          <w:b/>
        </w:rPr>
        <w:t xml:space="preserve">3.2.1 Téma </w:t>
      </w:r>
      <w:r w:rsidR="00D53288" w:rsidRPr="00B21BDD">
        <w:rPr>
          <w:b/>
        </w:rPr>
        <w:t>č. 2 Zvířata v zimě</w:t>
      </w:r>
    </w:p>
    <w:p w:rsidR="00936D88" w:rsidRPr="00B21BDD" w:rsidRDefault="00936D88" w:rsidP="00D53288">
      <w:pPr>
        <w:ind w:left="708"/>
        <w:rPr>
          <w:b/>
          <w:u w:val="single"/>
        </w:rPr>
      </w:pPr>
      <w:r w:rsidRPr="00B21BDD">
        <w:rPr>
          <w:b/>
          <w:u w:val="single"/>
        </w:rPr>
        <w:t>1. hodina</w:t>
      </w:r>
    </w:p>
    <w:p w:rsidR="00936D88" w:rsidRPr="00B21BDD" w:rsidRDefault="00936D88" w:rsidP="00BE11E4">
      <w:pPr>
        <w:rPr>
          <w:b/>
        </w:rPr>
      </w:pPr>
      <w:r w:rsidRPr="00B21BDD">
        <w:t>Vyučující přivítá žáky v zařízení, poučí je o bezpečnosti při pohybu v zařízení, upozorní na nebezpečí kousnutí zvířetem, seznámí je s cílem tohoto tématu. Cílem je procvičení teoretických znalostí získaných v hodinách vlastivědy a ověření znalostí získaných v hodinách přír</w:t>
      </w:r>
      <w:r w:rsidR="00D53288" w:rsidRPr="00B21BDD">
        <w:t>odovědy na téma zvířata v zimě.</w:t>
      </w:r>
    </w:p>
    <w:p w:rsidR="00936D88" w:rsidRPr="00B21BDD" w:rsidRDefault="00936D88" w:rsidP="00BE11E4">
      <w:r w:rsidRPr="00B21BDD">
        <w:t>Vyučující společně se žáky prochází pavilon exotického ptactva, kde si prohlíží různé druhy ptáků. Vyučující při prohlídce klade důraz na rozdíly mezi stavbou tě</w:t>
      </w:r>
      <w:r w:rsidR="00D53288" w:rsidRPr="00B21BDD">
        <w:t>la člověka a stavbou těla ptáků</w:t>
      </w:r>
      <w:r w:rsidRPr="00B21BDD">
        <w:t xml:space="preserve"> (rozvoj kompetence komunikace v mateřském jazyce, schopnost učit se). </w:t>
      </w:r>
    </w:p>
    <w:p w:rsidR="00936D88" w:rsidRPr="00B21BDD" w:rsidRDefault="00936D88" w:rsidP="00BE11E4">
      <w:r w:rsidRPr="00B21BDD">
        <w:t>Společně se přesuneme do klubovny. Vyučující motivuje žáky řízeným rozhovorem o tom, co se děje s přírodou v zimě (rozvoj kompetence komunikace v mateřském jazyce, schopnost učit se). Vyučující formou rozhovoru nabádá žáky k zamyšlení, jak pomáháme živočichům v zimě. Vyučující se zaměří na vyprávění o přikrmování volně žijících živočichů – ptákům dáváme semena rostlin nebo lůj, můžeme pro ně připravit i kosti, žaludy, semena slunečnice nebo rozinky. Pro lesní býložravou zvěř plníme krmelce senem, sušenými žaludy, kaštany,</w:t>
      </w:r>
      <w:r w:rsidR="00D53288" w:rsidRPr="00B21BDD">
        <w:t xml:space="preserve"> šípky či jinými lesními plody.</w:t>
      </w:r>
    </w:p>
    <w:p w:rsidR="00936D88" w:rsidRPr="00B21BDD" w:rsidRDefault="00936D88" w:rsidP="00BE11E4">
      <w:r w:rsidRPr="00B21BDD">
        <w:t>Na základě tohoto rozhovoru následuje praktická činnost žáků. Pře</w:t>
      </w:r>
      <w:r w:rsidR="00D53288" w:rsidRPr="00B21BDD">
        <w:t>d samotným zahájením je potřeba</w:t>
      </w:r>
      <w:r w:rsidRPr="00B21BDD">
        <w:t xml:space="preserve"> rozpustit asi 60</w:t>
      </w:r>
      <w:r w:rsidR="00D53288" w:rsidRPr="00B21BDD">
        <w:t xml:space="preserve"> g tuku na jednoho žáka.</w:t>
      </w:r>
    </w:p>
    <w:p w:rsidR="00936D88" w:rsidRPr="00B21BDD" w:rsidRDefault="00936D88" w:rsidP="00BE11E4">
      <w:r w:rsidRPr="00B21BDD">
        <w:t>Žáci míchají jednotlivé druhy zrní do připravených formiček. Rozpuštěným tukem pedagogové a asistenti napomáhají žákům zalít směs ve formičkách. Žáci následně všechno dohromady promíchají. Vyučujíc</w:t>
      </w:r>
      <w:r w:rsidR="0062050C">
        <w:t>í dá každému žákovi do ruky slám</w:t>
      </w:r>
      <w:r w:rsidRPr="00B21BDD">
        <w:t>ku (brčko, větvička) a řekne žákům, aby danou s</w:t>
      </w:r>
      <w:r w:rsidR="0062050C">
        <w:t>lám</w:t>
      </w:r>
      <w:r w:rsidR="00D53288" w:rsidRPr="00B21BDD">
        <w:t>ku zapíchli do hotové formy.</w:t>
      </w:r>
      <w:r w:rsidRPr="00B21BDD">
        <w:t xml:space="preserve"> Tyto formy následně společně odnesou ven ztuhnout. Jakmile je směs dostatečně tuhá, pobídne vyu</w:t>
      </w:r>
      <w:r w:rsidR="0062050C">
        <w:t>čující žáky, aby zatáhli za slám</w:t>
      </w:r>
      <w:r w:rsidRPr="00B21BDD">
        <w:t xml:space="preserve">ku a směs od formy oddělili.  Hotovou směs žáci mohou ještě oválet ve zbytku </w:t>
      </w:r>
      <w:r w:rsidR="0062050C">
        <w:t>zrní, které jim zůstalo. Ke slám</w:t>
      </w:r>
      <w:r w:rsidRPr="00B21BDD">
        <w:t>ce s formou žáci přivážou kousek provázku. Po odchodu ze zařízení tuto hotovou směs žáci spolu s pedagogem pověsí na stromy v zahradě zaříz</w:t>
      </w:r>
      <w:r w:rsidR="00D53288" w:rsidRPr="00B21BDD">
        <w:t>ení (schopnost učit se).</w:t>
      </w:r>
    </w:p>
    <w:p w:rsidR="00936D88" w:rsidRPr="00B21BDD" w:rsidRDefault="00936D88" w:rsidP="00BE11E4">
      <w:r w:rsidRPr="00B21BDD">
        <w:t>Během čekání na ztuhnutí si společně opakují názvy zvířat, která dnes viděli v zařízení. Vyučující se otázkami zaměří na rozdíly mezi stavbou těla člověka a stavbou těla ptáků. Zejména klade důraz na uvědomění si těchto základních znaků (rozvoj kompetence komunikace v mateřs</w:t>
      </w:r>
      <w:r w:rsidR="00D53288" w:rsidRPr="00B21BDD">
        <w:t>kém jazyce, schopnost učit se):</w:t>
      </w:r>
    </w:p>
    <w:p w:rsidR="00936D88" w:rsidRPr="00B21BDD" w:rsidRDefault="00936D88" w:rsidP="00BE11E4">
      <w:pPr>
        <w:pStyle w:val="Odstavecseseznamem"/>
        <w:numPr>
          <w:ilvl w:val="0"/>
          <w:numId w:val="10"/>
        </w:numPr>
        <w:spacing w:after="200" w:line="254" w:lineRule="auto"/>
        <w:rPr>
          <w:i/>
        </w:rPr>
      </w:pPr>
      <w:r w:rsidRPr="00B21BDD">
        <w:rPr>
          <w:i/>
        </w:rPr>
        <w:t>ptáci mají nohy a křídla x lidé mají nohy a ruce</w:t>
      </w:r>
    </w:p>
    <w:p w:rsidR="00936D88" w:rsidRPr="00B21BDD" w:rsidRDefault="00936D88" w:rsidP="00BE11E4">
      <w:pPr>
        <w:pStyle w:val="Odstavecseseznamem"/>
        <w:numPr>
          <w:ilvl w:val="0"/>
          <w:numId w:val="10"/>
        </w:numPr>
        <w:spacing w:after="200" w:line="254" w:lineRule="auto"/>
        <w:rPr>
          <w:i/>
        </w:rPr>
      </w:pPr>
      <w:r w:rsidRPr="00B21BDD">
        <w:rPr>
          <w:i/>
        </w:rPr>
        <w:t>ptáci mají zobák x lidé mají ústa</w:t>
      </w:r>
    </w:p>
    <w:p w:rsidR="00936D88" w:rsidRPr="00B21BDD" w:rsidRDefault="00936D88" w:rsidP="00BE11E4">
      <w:pPr>
        <w:pStyle w:val="Odstavecseseznamem"/>
        <w:numPr>
          <w:ilvl w:val="0"/>
          <w:numId w:val="10"/>
        </w:numPr>
        <w:spacing w:after="200" w:line="254" w:lineRule="auto"/>
        <w:rPr>
          <w:i/>
        </w:rPr>
      </w:pPr>
      <w:r w:rsidRPr="00B21BDD">
        <w:rPr>
          <w:i/>
        </w:rPr>
        <w:t>ptáci mají peří x lidé peří nemají</w:t>
      </w:r>
    </w:p>
    <w:p w:rsidR="00936D88" w:rsidRPr="00B21BDD" w:rsidRDefault="00936D88" w:rsidP="00BE11E4">
      <w:r w:rsidRPr="00B21BDD">
        <w:lastRenderedPageBreak/>
        <w:t>Při veškerých činnostech respektujeme individuální dobu soustředění, v případě únavy zařazujeme dle potřeby krátké přestávky.</w:t>
      </w:r>
    </w:p>
    <w:p w:rsidR="00936D88" w:rsidRPr="00B21BDD" w:rsidRDefault="00936D88" w:rsidP="00D53288">
      <w:r w:rsidRPr="00B21BDD">
        <w:t>Pozn. na výrobu krmítek je m</w:t>
      </w:r>
      <w:r w:rsidR="00D53288" w:rsidRPr="00B21BDD">
        <w:t xml:space="preserve">ožné použít i jiné formy, např. </w:t>
      </w:r>
      <w:r w:rsidRPr="00B21BDD">
        <w:t>dno od pet lahve</w:t>
      </w:r>
      <w:r w:rsidR="00D53288" w:rsidRPr="00B21BDD">
        <w:t xml:space="preserve">, misku, </w:t>
      </w:r>
      <w:r w:rsidRPr="00B21BDD">
        <w:t>kelímek od jogurtu nebo másla</w:t>
      </w:r>
      <w:r w:rsidR="00D53288" w:rsidRPr="00B21BDD">
        <w:t>.</w:t>
      </w:r>
    </w:p>
    <w:p w:rsidR="00936D88" w:rsidRPr="00B21BDD" w:rsidRDefault="00936D88" w:rsidP="00BE11E4">
      <w:r w:rsidRPr="00B21BDD">
        <w:t>Po ukončení řízené činnosti, která trvala 45 minut, doporučujeme zařadit 30 minutovou hygienickou přestávk</w:t>
      </w:r>
      <w:r w:rsidR="00D53288" w:rsidRPr="00B21BDD">
        <w:t>u, která zahrnuje WC a svačinu.</w:t>
      </w:r>
    </w:p>
    <w:p w:rsidR="00936D88" w:rsidRPr="00B21BDD" w:rsidRDefault="00936D88" w:rsidP="00D53288">
      <w:pPr>
        <w:ind w:left="708"/>
        <w:rPr>
          <w:b/>
          <w:u w:val="single"/>
        </w:rPr>
      </w:pPr>
      <w:r w:rsidRPr="00B21BDD">
        <w:rPr>
          <w:b/>
          <w:u w:val="single"/>
        </w:rPr>
        <w:t>2. hodina</w:t>
      </w:r>
    </w:p>
    <w:p w:rsidR="00936D88" w:rsidRPr="00B21BDD" w:rsidRDefault="00936D88" w:rsidP="00BE11E4">
      <w:r w:rsidRPr="00B21BDD">
        <w:t>Po ukončení pracovní činnosti se společně přemístí</w:t>
      </w:r>
      <w:r w:rsidR="00D53288" w:rsidRPr="00B21BDD">
        <w:t>me</w:t>
      </w:r>
      <w:r w:rsidRPr="00B21BDD">
        <w:t xml:space="preserve"> do chovatelské pracovny. Žáci jsou usazeni za stůl. Vyučující má již na stole připravenou klec s ježkem bělobřichým tak, aby měli žáci</w:t>
      </w:r>
      <w:r w:rsidR="00D53288" w:rsidRPr="00B21BDD">
        <w:t xml:space="preserve"> k němu přístup ze všech stran.</w:t>
      </w:r>
      <w:r w:rsidRPr="00B21BDD">
        <w:t xml:space="preserve"> Vyučující vede řízený rozhovor (rozvoj kompetence komunikace v mateřském jazyce, schopnost učit se) a popisuje ježka bělobři</w:t>
      </w:r>
      <w:r w:rsidR="00D53288" w:rsidRPr="00B21BDD">
        <w:t>chého praktickou činností:</w:t>
      </w:r>
      <w:r w:rsidRPr="00B21BDD">
        <w:t xml:space="preserve"> dá </w:t>
      </w:r>
      <w:r w:rsidR="00D53288" w:rsidRPr="00B21BDD">
        <w:t xml:space="preserve">mu </w:t>
      </w:r>
      <w:r w:rsidRPr="00B21BDD">
        <w:t>čerstvou vodu, dá do misky moučné červy. Vyučující u</w:t>
      </w:r>
      <w:r w:rsidRPr="00B21BDD">
        <w:rPr>
          <w:lang w:eastAsia="cs-CZ"/>
        </w:rPr>
        <w:t>pozorní žáky n</w:t>
      </w:r>
      <w:r w:rsidR="00D53288" w:rsidRPr="00B21BDD">
        <w:rPr>
          <w:lang w:eastAsia="cs-CZ"/>
        </w:rPr>
        <w:t>a jeho fyziologické zajímavosti,</w:t>
      </w:r>
      <w:r w:rsidRPr="00B21BDD">
        <w:rPr>
          <w:lang w:eastAsia="cs-CZ"/>
        </w:rPr>
        <w:t xml:space="preserve"> zimní spánek</w:t>
      </w:r>
      <w:r w:rsidR="00D53288" w:rsidRPr="00B21BDD">
        <w:rPr>
          <w:lang w:eastAsia="cs-CZ"/>
        </w:rPr>
        <w:t xml:space="preserve"> (hibernace)</w:t>
      </w:r>
      <w:r w:rsidRPr="00B21BDD">
        <w:rPr>
          <w:lang w:eastAsia="cs-CZ"/>
        </w:rPr>
        <w:t xml:space="preserve">, pobízí k zamyšlení, zda znají další zvířata, která se v zimním období ukládají ke spánku </w:t>
      </w:r>
      <w:r w:rsidR="00D53288" w:rsidRPr="00B21BDD">
        <w:rPr>
          <w:lang w:eastAsia="cs-CZ"/>
        </w:rPr>
        <w:t>(</w:t>
      </w:r>
      <w:r w:rsidRPr="00B21BDD">
        <w:t>rozvoj kompetence komunikace v mateřském jazyce, schopnost učit se)</w:t>
      </w:r>
      <w:r w:rsidRPr="00B21BDD">
        <w:rPr>
          <w:lang w:eastAsia="cs-CZ"/>
        </w:rPr>
        <w:t xml:space="preserve">. </w:t>
      </w:r>
    </w:p>
    <w:p w:rsidR="00936D88" w:rsidRPr="00B21BDD" w:rsidRDefault="00936D88" w:rsidP="00BE11E4">
      <w:r w:rsidRPr="00B21BDD">
        <w:t>Vyučující vede řízený rozhovor, při kterém žáci přímo pozorují životní p</w:t>
      </w:r>
      <w:r w:rsidR="00D53288" w:rsidRPr="00B21BDD">
        <w:t xml:space="preserve">rojevy ježka bělobřichého, </w:t>
      </w:r>
      <w:r w:rsidRPr="00B21BDD">
        <w:t>tvar</w:t>
      </w:r>
      <w:r w:rsidR="00D53288" w:rsidRPr="00B21BDD">
        <w:t xml:space="preserve"> jeho</w:t>
      </w:r>
      <w:r w:rsidRPr="00B21BDD">
        <w:t xml:space="preserve"> těla i způsob potravy. Řízený rozhovor vede názornými ukázkami, pobízí žáky k dialogu, k ukazování a napodobování (rozvoj kompetence komunikace v mateřském jazyce, schopnost učit se).</w:t>
      </w:r>
    </w:p>
    <w:p w:rsidR="00936D88" w:rsidRPr="00B21BDD" w:rsidRDefault="00936D88" w:rsidP="00BE11E4">
      <w:pPr>
        <w:spacing w:line="252" w:lineRule="auto"/>
        <w:rPr>
          <w:lang w:eastAsia="cs-CZ"/>
        </w:rPr>
      </w:pPr>
      <w:r w:rsidRPr="00B21BDD">
        <w:t xml:space="preserve">Žáci ježka soustředěně zkoumají a pozorují. </w:t>
      </w:r>
      <w:r w:rsidRPr="00B21BDD">
        <w:rPr>
          <w:lang w:eastAsia="cs-CZ"/>
        </w:rPr>
        <w:t>Ježka bělobřichého vyučující žákům představí kontaktně s maximálním zapojením smyslového vnímání.</w:t>
      </w:r>
      <w:r w:rsidRPr="00B21BDD">
        <w:t xml:space="preserve"> Pedagog s asistenty napomáhají žákům překonávat pocit strachu ze zvířete a vedou jejich ruce k doteku ježkových bodlin. Žáci tak posilují své sebevědomí. Zjišťují, že bodl</w:t>
      </w:r>
      <w:r w:rsidR="00D53288" w:rsidRPr="00B21BDD">
        <w:t>iny píchají, ježek není hladký.</w:t>
      </w:r>
      <w:r w:rsidRPr="00B21BDD">
        <w:t xml:space="preserve"> Do této činnosti vyučující žáky nenutí, respektuje jejich individuální zvláštnosti (smysl pro iniciativu a podnikavost).</w:t>
      </w:r>
    </w:p>
    <w:p w:rsidR="00936D88" w:rsidRPr="00B21BDD" w:rsidRDefault="00936D88" w:rsidP="00BE11E4">
      <w:pPr>
        <w:rPr>
          <w:lang w:eastAsia="cs-CZ"/>
        </w:rPr>
      </w:pPr>
      <w:r w:rsidRPr="00B21BDD">
        <w:rPr>
          <w:lang w:eastAsia="cs-CZ"/>
        </w:rPr>
        <w:t>Ve druhé části hodiny se žáci na základě vlastního pozorování pokusí zachytit tvary ježka při výtvarné aktivitě. Vyučující nechá klec na stole, aby žáci měli příležitost nadále ježka bělobřichého pozorov</w:t>
      </w:r>
      <w:r w:rsidR="00D53288" w:rsidRPr="00B21BDD">
        <w:rPr>
          <w:lang w:eastAsia="cs-CZ"/>
        </w:rPr>
        <w:t>at. Vyučující rozdá žákům papír, na kterém</w:t>
      </w:r>
      <w:r w:rsidR="006A0A49" w:rsidRPr="00B21BDD">
        <w:rPr>
          <w:lang w:eastAsia="cs-CZ"/>
        </w:rPr>
        <w:t xml:space="preserve"> je obrys ježka (</w:t>
      </w:r>
      <w:r w:rsidR="00D53288" w:rsidRPr="00B21BDD">
        <w:rPr>
          <w:lang w:eastAsia="cs-CZ"/>
        </w:rPr>
        <w:t xml:space="preserve">příloha č. </w:t>
      </w:r>
      <w:r w:rsidR="006A0A49" w:rsidRPr="00B21BDD">
        <w:rPr>
          <w:lang w:eastAsia="cs-CZ"/>
        </w:rPr>
        <w:t>4.8</w:t>
      </w:r>
      <w:r w:rsidRPr="00B21BDD">
        <w:rPr>
          <w:lang w:eastAsia="cs-CZ"/>
        </w:rPr>
        <w:t>). Žáci mají za úkol ježka vybarvit modrým inkoustem. Po zaschnutí inkoustu vyučující žákům rozdá zmizík, žáci znázorňují jednotlivé obrysy a detaily ježka. Žáci experimentují, jsou překvapeni působením zmizíku na inkoust. Na závěr si žáci šablonu ježka vystřihnou (schopnost učit</w:t>
      </w:r>
      <w:r w:rsidR="00114E7E" w:rsidRPr="00B21BDD">
        <w:rPr>
          <w:lang w:eastAsia="cs-CZ"/>
        </w:rPr>
        <w:t xml:space="preserve"> se).</w:t>
      </w:r>
    </w:p>
    <w:p w:rsidR="00936D88" w:rsidRPr="00B21BDD" w:rsidRDefault="00936D88" w:rsidP="00BE11E4">
      <w:r w:rsidRPr="00B21BDD">
        <w:t>Při veškerých činnostech respektujeme individuální dobu soustředění, v případě únavy zařazujeme dle potřeby krátké přestávky.</w:t>
      </w:r>
    </w:p>
    <w:p w:rsidR="00114E7E" w:rsidRPr="00B21BDD" w:rsidRDefault="00114E7E" w:rsidP="00BE11E4"/>
    <w:p w:rsidR="00936D88" w:rsidRPr="00B21BDD" w:rsidRDefault="00114E7E" w:rsidP="00BE11E4">
      <w:pPr>
        <w:pStyle w:val="Nadpis2"/>
      </w:pPr>
      <w:bookmarkStart w:id="34" w:name="_Toc11605436"/>
      <w:bookmarkStart w:id="35" w:name="_Toc25330276"/>
      <w:r w:rsidRPr="00B21BDD">
        <w:t xml:space="preserve">3.3 Metodický blok č. 3 </w:t>
      </w:r>
      <w:r w:rsidR="00936D88" w:rsidRPr="00B21BDD">
        <w:t>Jaro</w:t>
      </w:r>
      <w:bookmarkEnd w:id="34"/>
      <w:bookmarkEnd w:id="35"/>
    </w:p>
    <w:p w:rsidR="00936D88" w:rsidRPr="00B21BDD" w:rsidRDefault="00114E7E" w:rsidP="00BE11E4">
      <w:pPr>
        <w:rPr>
          <w:b/>
        </w:rPr>
      </w:pPr>
      <w:r w:rsidRPr="00B21BDD">
        <w:rPr>
          <w:b/>
        </w:rPr>
        <w:t xml:space="preserve">3.3.1 Téma č. 1 </w:t>
      </w:r>
      <w:r w:rsidR="00936D88" w:rsidRPr="00B21BDD">
        <w:rPr>
          <w:b/>
        </w:rPr>
        <w:t>Jarní rostliny</w:t>
      </w:r>
    </w:p>
    <w:p w:rsidR="00936D88" w:rsidRPr="00B21BDD" w:rsidRDefault="00936D88" w:rsidP="00BE11E4">
      <w:pPr>
        <w:ind w:firstLine="708"/>
        <w:rPr>
          <w:b/>
          <w:u w:val="single"/>
        </w:rPr>
      </w:pPr>
      <w:r w:rsidRPr="00B21BDD">
        <w:rPr>
          <w:b/>
          <w:u w:val="single"/>
        </w:rPr>
        <w:t>1. hodina</w:t>
      </w:r>
    </w:p>
    <w:p w:rsidR="00936D88" w:rsidRPr="00B21BDD" w:rsidRDefault="00936D88" w:rsidP="00BE11E4">
      <w:r w:rsidRPr="00B21BDD">
        <w:t>Vyučující přivítá žáky v zařízení a seznámí je s cílem tohoto tématu. Cílem je procvičení a ověření teoretických znalostí zí</w:t>
      </w:r>
      <w:r w:rsidR="00114E7E" w:rsidRPr="00B21BDD">
        <w:t>skaných v hodinách přírodovědy.</w:t>
      </w:r>
    </w:p>
    <w:p w:rsidR="00936D88" w:rsidRPr="00B21BDD" w:rsidRDefault="00936D88" w:rsidP="00BE11E4">
      <w:r w:rsidRPr="00B21BDD">
        <w:t xml:space="preserve">Vyučující zahájí hodinu řízeným rozhovorem o tom, jakých změn v přírodě si </w:t>
      </w:r>
      <w:r w:rsidR="00114E7E" w:rsidRPr="00B21BDD">
        <w:t xml:space="preserve">žáci </w:t>
      </w:r>
      <w:r w:rsidRPr="00B21BDD">
        <w:t>všimli cestou do zařízení. Zeptá se žáků na viditelné proměny přírody (rozvoj kompetence komunikace v mateřském jazyce, schopnost učit se):</w:t>
      </w:r>
    </w:p>
    <w:p w:rsidR="00936D88" w:rsidRPr="00B21BDD" w:rsidRDefault="00114E7E" w:rsidP="00BE11E4">
      <w:pPr>
        <w:pStyle w:val="Odstavecseseznamem"/>
        <w:numPr>
          <w:ilvl w:val="0"/>
          <w:numId w:val="10"/>
        </w:numPr>
        <w:spacing w:after="200" w:line="254" w:lineRule="auto"/>
      </w:pPr>
      <w:r w:rsidRPr="00B21BDD">
        <w:lastRenderedPageBreak/>
        <w:t>J</w:t>
      </w:r>
      <w:r w:rsidR="00936D88" w:rsidRPr="00B21BDD">
        <w:t>aké mají stromy listí, jakou barvu měly listy na podzim a jakou barvu mají teď</w:t>
      </w:r>
      <w:r w:rsidRPr="00B21BDD">
        <w:t>?</w:t>
      </w:r>
    </w:p>
    <w:p w:rsidR="00936D88" w:rsidRPr="00B21BDD" w:rsidRDefault="00114E7E" w:rsidP="00BE11E4">
      <w:pPr>
        <w:pStyle w:val="Odstavecseseznamem"/>
        <w:numPr>
          <w:ilvl w:val="0"/>
          <w:numId w:val="10"/>
        </w:numPr>
        <w:spacing w:after="200" w:line="254" w:lineRule="auto"/>
      </w:pPr>
      <w:r w:rsidRPr="00B21BDD">
        <w:t>J</w:t>
      </w:r>
      <w:r w:rsidR="00936D88" w:rsidRPr="00B21BDD">
        <w:t>ak vypadá tráva</w:t>
      </w:r>
      <w:r w:rsidRPr="00B21BDD">
        <w:t>?</w:t>
      </w:r>
    </w:p>
    <w:p w:rsidR="00936D88" w:rsidRPr="00B21BDD" w:rsidRDefault="00114E7E" w:rsidP="00BE11E4">
      <w:pPr>
        <w:pStyle w:val="Odstavecseseznamem"/>
        <w:numPr>
          <w:ilvl w:val="0"/>
          <w:numId w:val="10"/>
        </w:numPr>
        <w:spacing w:after="200" w:line="254" w:lineRule="auto"/>
      </w:pPr>
      <w:r w:rsidRPr="00B21BDD">
        <w:t>S</w:t>
      </w:r>
      <w:r w:rsidR="00936D88" w:rsidRPr="00B21BDD">
        <w:t xml:space="preserve">lyšeli </w:t>
      </w:r>
      <w:r w:rsidRPr="00B21BDD">
        <w:t xml:space="preserve">jste </w:t>
      </w:r>
      <w:r w:rsidR="00936D88" w:rsidRPr="00B21BDD">
        <w:t>zpívat ptáky</w:t>
      </w:r>
      <w:r w:rsidRPr="00B21BDD">
        <w:t>?</w:t>
      </w:r>
    </w:p>
    <w:p w:rsidR="00936D88" w:rsidRPr="00B21BDD" w:rsidRDefault="00114E7E" w:rsidP="00BE11E4">
      <w:pPr>
        <w:pStyle w:val="Odstavecseseznamem"/>
        <w:numPr>
          <w:ilvl w:val="0"/>
          <w:numId w:val="10"/>
        </w:numPr>
        <w:spacing w:after="200" w:line="254" w:lineRule="auto"/>
      </w:pPr>
      <w:r w:rsidRPr="00B21BDD">
        <w:t>Jaké bylo sluníčko? S</w:t>
      </w:r>
      <w:r w:rsidR="00936D88" w:rsidRPr="00B21BDD">
        <w:t>vítilo málo nebo silně</w:t>
      </w:r>
      <w:r w:rsidRPr="00B21BDD">
        <w:t>?</w:t>
      </w:r>
    </w:p>
    <w:p w:rsidR="00936D88" w:rsidRPr="00B21BDD" w:rsidRDefault="00114E7E" w:rsidP="00BE11E4">
      <w:pPr>
        <w:pStyle w:val="Odstavecseseznamem"/>
        <w:numPr>
          <w:ilvl w:val="0"/>
          <w:numId w:val="10"/>
        </w:numPr>
        <w:spacing w:after="200" w:line="254" w:lineRule="auto"/>
      </w:pPr>
      <w:r w:rsidRPr="00B21BDD">
        <w:t>K</w:t>
      </w:r>
      <w:r w:rsidR="00936D88" w:rsidRPr="00B21BDD">
        <w:t xml:space="preserve">dyž </w:t>
      </w:r>
      <w:r w:rsidRPr="00B21BDD">
        <w:t xml:space="preserve">jste </w:t>
      </w:r>
      <w:r w:rsidR="00936D88" w:rsidRPr="00B21BDD">
        <w:t>šli okolo zahrádek, čeho si všimli?</w:t>
      </w:r>
    </w:p>
    <w:p w:rsidR="00936D88" w:rsidRPr="00B21BDD" w:rsidRDefault="00114E7E" w:rsidP="00BE11E4">
      <w:pPr>
        <w:pStyle w:val="Odstavecseseznamem"/>
        <w:numPr>
          <w:ilvl w:val="0"/>
          <w:numId w:val="10"/>
        </w:numPr>
        <w:spacing w:after="200" w:line="254" w:lineRule="auto"/>
      </w:pPr>
      <w:r w:rsidRPr="00B21BDD">
        <w:t>J</w:t>
      </w:r>
      <w:r w:rsidR="00936D88" w:rsidRPr="00B21BDD">
        <w:t xml:space="preserve">aké rostliny </w:t>
      </w:r>
      <w:r w:rsidRPr="00B21BDD">
        <w:t>jste cestou viděli</w:t>
      </w:r>
      <w:r w:rsidR="00936D88" w:rsidRPr="00B21BDD">
        <w:t>?</w:t>
      </w:r>
    </w:p>
    <w:p w:rsidR="00936D88" w:rsidRPr="00B21BDD" w:rsidRDefault="00936D88" w:rsidP="00BE11E4">
      <w:r w:rsidRPr="00B21BDD">
        <w:t>Vyučující na tento rozhovor naváže ukázkami šest</w:t>
      </w:r>
      <w:r w:rsidR="00114E7E" w:rsidRPr="00B21BDD">
        <w:t>i</w:t>
      </w:r>
      <w:r w:rsidRPr="00B21BDD">
        <w:t xml:space="preserve"> jarních květin, které si</w:t>
      </w:r>
      <w:r w:rsidR="006A0A49" w:rsidRPr="00B21BDD">
        <w:t xml:space="preserve"> společně s žáky pojmenuje (</w:t>
      </w:r>
      <w:r w:rsidR="00114E7E" w:rsidRPr="00B21BDD">
        <w:t xml:space="preserve">příloha č. </w:t>
      </w:r>
      <w:r w:rsidR="006A0A49" w:rsidRPr="00B21BDD">
        <w:t>4.9</w:t>
      </w:r>
      <w:r w:rsidR="00114E7E" w:rsidRPr="00B21BDD">
        <w:t>, potřeba vystřihnout a zalaminovat</w:t>
      </w:r>
      <w:r w:rsidRPr="00B21BDD">
        <w:t>). Karty s obrázky rozloží na zem tak, aby všechny obrázky byly vidět. Na druhou stranu dá na h</w:t>
      </w:r>
      <w:r w:rsidR="006A0A49" w:rsidRPr="00B21BDD">
        <w:t>romádku názvy těchto květin (</w:t>
      </w:r>
      <w:r w:rsidR="00114E7E" w:rsidRPr="00B21BDD">
        <w:t xml:space="preserve">příloha č. </w:t>
      </w:r>
      <w:r w:rsidR="006A0A49" w:rsidRPr="00B21BDD">
        <w:t>4.10</w:t>
      </w:r>
      <w:r w:rsidRPr="00B21BDD">
        <w:t>). Vyzve prvního žáka, aby si nejdříve vybral rostlinu, která se mu líbí. Žák vybraný obrázek ukáže ostatním žáků</w:t>
      </w:r>
      <w:r w:rsidR="00114E7E" w:rsidRPr="00B21BDD">
        <w:t>m,</w:t>
      </w:r>
      <w:r w:rsidRPr="00B21BDD">
        <w:t xml:space="preserve"> a jakmile ho vyučující vyzve, řekne nahlas všem název květiny na obrázku. Vyučující společně s ostatními žáky reagují na správnost odpovědi potleskem. Pokud odpoví žák špatně, žáci netleskají. Vyučující vyzve k hledání správného názvu. Žákům může napovědět zač</w:t>
      </w:r>
      <w:r w:rsidR="00114E7E" w:rsidRPr="00B21BDD">
        <w:t>ínajícím písmenem. Daný obrázek i s názvem</w:t>
      </w:r>
      <w:r w:rsidRPr="00B21BDD">
        <w:t xml:space="preserve"> položí na zem (rozvoj kompetence komunikace v mateřském jazyce, schopnost učit se). Postupně se vystřídají všichni žáci. Na závěr si společně zopakují všechny názvy jarních rostlin.</w:t>
      </w:r>
    </w:p>
    <w:p w:rsidR="00936D88" w:rsidRPr="00B21BDD" w:rsidRDefault="00936D88" w:rsidP="00BE11E4">
      <w:r w:rsidRPr="00B21BDD">
        <w:t>V další části má vyučující na magnetické tabuli připravené obrázky s tématem vývoje fazole a jablka</w:t>
      </w:r>
      <w:r w:rsidR="00114E7E" w:rsidRPr="00B21BDD">
        <w:t xml:space="preserve"> (inspirace v příloze č. 4.12 a č. 13)</w:t>
      </w:r>
      <w:r w:rsidRPr="00B21BDD">
        <w:t>.</w:t>
      </w:r>
    </w:p>
    <w:p w:rsidR="00936D88" w:rsidRPr="00B21BDD" w:rsidRDefault="00936D88" w:rsidP="00BE11E4">
      <w:r w:rsidRPr="00B21BDD">
        <w:t>Vyučující rozdělí žáky na dvě heterogenní skupiny. Jedna skupina dostane obrázky s vývojem fazole, druhá skupina vývoj jablka. Žáci na pokyn vyučujícího skládají životní cyklus. Svou správnost musí slovně obhájit a vysvětlit (rozvoj kompetence komunikace v mateřs</w:t>
      </w:r>
      <w:r w:rsidR="00114E7E" w:rsidRPr="00B21BDD">
        <w:t>kém jazyce, schopnost učit se).</w:t>
      </w:r>
    </w:p>
    <w:p w:rsidR="00114E7E" w:rsidRPr="00B21BDD" w:rsidRDefault="00936D88" w:rsidP="00114E7E">
      <w:r w:rsidRPr="00B21BDD">
        <w:t>Pozn. Podle rychlosti a schopnosti žáků je vhodné dát možnost vyzkoušet druhý vývoj rostlin (p</w:t>
      </w:r>
      <w:r w:rsidR="00114E7E" w:rsidRPr="00B21BDD">
        <w:t>rohodit ve skupinách rostliny).</w:t>
      </w:r>
    </w:p>
    <w:p w:rsidR="00936D88" w:rsidRPr="00B21BDD" w:rsidRDefault="00936D88" w:rsidP="00114E7E">
      <w:r w:rsidRPr="00B21BDD">
        <w:t xml:space="preserve">Po této úvodní části, při které si </w:t>
      </w:r>
      <w:r w:rsidR="00114E7E" w:rsidRPr="00B21BDD">
        <w:t xml:space="preserve">žáci </w:t>
      </w:r>
      <w:r w:rsidRPr="00B21BDD">
        <w:t>zopakují jednotlivé části rostliny, se společně přesunou k pracovním stolům. Vyučující rozloží před žáky šablony různě barevných a tvarově odlišných květů a list</w:t>
      </w:r>
      <w:r w:rsidR="006A0A49" w:rsidRPr="00B21BDD">
        <w:t>ů a stonků (</w:t>
      </w:r>
      <w:r w:rsidR="00114E7E" w:rsidRPr="00B21BDD">
        <w:t xml:space="preserve">příloha č. </w:t>
      </w:r>
      <w:r w:rsidR="006A0A49" w:rsidRPr="00B21BDD">
        <w:t>4.11</w:t>
      </w:r>
      <w:r w:rsidRPr="00B21BDD">
        <w:t xml:space="preserve">). Vzhledem k tomu, že někteří žáci nemají plně rozvinutou jemnou motoriku, potřebují dopomoc asistenta. Vyučující dá každému žákovi čtvrtku, nůžky, lepidlo a šablony rostliny. Žáci na pokyn vyučujícího stříhají jednotlivé části rostlin, které následně lepí na bílou čtvrtku. Tu za pomoci vyučujícího laminují a lepí na magnetickou folii. Na úplný závěr si žáci společně prohlédnou a porovnají své výtvory na magnetické tabuli. Vyučující všechny žáky pochválí. Hotové magnetky si žáci odnášejí domů. </w:t>
      </w:r>
    </w:p>
    <w:p w:rsidR="00114E7E" w:rsidRPr="00B21BDD" w:rsidRDefault="00936D88" w:rsidP="00114E7E">
      <w:pPr>
        <w:ind w:firstLine="708"/>
        <w:rPr>
          <w:b/>
          <w:u w:val="single"/>
        </w:rPr>
      </w:pPr>
      <w:r w:rsidRPr="00B21BDD">
        <w:rPr>
          <w:b/>
          <w:u w:val="single"/>
        </w:rPr>
        <w:t>2. hodina</w:t>
      </w:r>
    </w:p>
    <w:p w:rsidR="00936D88" w:rsidRPr="00B21BDD" w:rsidRDefault="00936D88" w:rsidP="00114E7E">
      <w:pPr>
        <w:rPr>
          <w:b/>
          <w:u w:val="single"/>
        </w:rPr>
      </w:pPr>
      <w:r w:rsidRPr="00B21BDD">
        <w:t>Po hygienické přestávce si žáci na stoly připraví igelitové ubrusy. Vyučující každému žákovi nabídne zahradní rukavice, misku, lopatku a rozprašovač s vodou. Zeminu má připravenou ve velkém kýblu.  Vyučující spojí vyprávění o setí semínek s praktickou činností (rozvoj kompetence komunikace v mateřském jazyce, schopnost učit se):</w:t>
      </w:r>
    </w:p>
    <w:p w:rsidR="00936D88" w:rsidRPr="00B21BDD" w:rsidRDefault="00114E7E" w:rsidP="00BE11E4">
      <w:pPr>
        <w:pStyle w:val="Odstavecseseznamem"/>
        <w:numPr>
          <w:ilvl w:val="0"/>
          <w:numId w:val="10"/>
        </w:numPr>
        <w:spacing w:after="200"/>
        <w:rPr>
          <w:i/>
        </w:rPr>
      </w:pPr>
      <w:r w:rsidRPr="00B21BDD">
        <w:rPr>
          <w:i/>
        </w:rPr>
        <w:t>Nasyp</w:t>
      </w:r>
      <w:r w:rsidR="00936D88" w:rsidRPr="00B21BDD">
        <w:rPr>
          <w:i/>
        </w:rPr>
        <w:t xml:space="preserve"> zeminu do misky</w:t>
      </w:r>
      <w:r w:rsidRPr="00B21BDD">
        <w:rPr>
          <w:i/>
        </w:rPr>
        <w:t>.</w:t>
      </w:r>
    </w:p>
    <w:p w:rsidR="00936D88" w:rsidRPr="00B21BDD" w:rsidRDefault="00114E7E" w:rsidP="00BE11E4">
      <w:pPr>
        <w:pStyle w:val="Odstavecseseznamem"/>
        <w:numPr>
          <w:ilvl w:val="0"/>
          <w:numId w:val="10"/>
        </w:numPr>
        <w:spacing w:after="200" w:line="254" w:lineRule="auto"/>
        <w:rPr>
          <w:i/>
        </w:rPr>
      </w:pPr>
      <w:r w:rsidRPr="00B21BDD">
        <w:rPr>
          <w:i/>
        </w:rPr>
        <w:t>Zali</w:t>
      </w:r>
      <w:r w:rsidR="00936D88" w:rsidRPr="00B21BDD">
        <w:rPr>
          <w:i/>
        </w:rPr>
        <w:t>j ji trochou vody</w:t>
      </w:r>
      <w:r w:rsidRPr="00B21BDD">
        <w:rPr>
          <w:i/>
        </w:rPr>
        <w:t>.</w:t>
      </w:r>
    </w:p>
    <w:p w:rsidR="00936D88" w:rsidRPr="00B21BDD" w:rsidRDefault="00114E7E" w:rsidP="00BE11E4">
      <w:pPr>
        <w:pStyle w:val="Odstavecseseznamem"/>
        <w:numPr>
          <w:ilvl w:val="0"/>
          <w:numId w:val="10"/>
        </w:numPr>
        <w:spacing w:after="200" w:line="254" w:lineRule="auto"/>
        <w:rPr>
          <w:i/>
        </w:rPr>
      </w:pPr>
      <w:r w:rsidRPr="00B21BDD">
        <w:rPr>
          <w:i/>
        </w:rPr>
        <w:t>V</w:t>
      </w:r>
      <w:r w:rsidR="00936D88" w:rsidRPr="00B21BDD">
        <w:rPr>
          <w:i/>
        </w:rPr>
        <w:t>ezmi lopatku a zeminu dobře promíchej</w:t>
      </w:r>
      <w:r w:rsidRPr="00B21BDD">
        <w:rPr>
          <w:i/>
        </w:rPr>
        <w:t>.</w:t>
      </w:r>
    </w:p>
    <w:p w:rsidR="00936D88" w:rsidRPr="00B21BDD" w:rsidRDefault="00114E7E" w:rsidP="00BE11E4">
      <w:pPr>
        <w:pStyle w:val="Odstavecseseznamem"/>
        <w:numPr>
          <w:ilvl w:val="0"/>
          <w:numId w:val="10"/>
        </w:numPr>
        <w:spacing w:after="200" w:line="254" w:lineRule="auto"/>
        <w:rPr>
          <w:i/>
        </w:rPr>
      </w:pPr>
      <w:r w:rsidRPr="00B21BDD">
        <w:rPr>
          <w:i/>
        </w:rPr>
        <w:t>Z</w:t>
      </w:r>
      <w:r w:rsidR="00936D88" w:rsidRPr="00B21BDD">
        <w:rPr>
          <w:i/>
        </w:rPr>
        <w:t>eminu posyp semínky řeřichy</w:t>
      </w:r>
      <w:r w:rsidRPr="00B21BDD">
        <w:rPr>
          <w:i/>
        </w:rPr>
        <w:t>.</w:t>
      </w:r>
    </w:p>
    <w:p w:rsidR="00936D88" w:rsidRPr="00B21BDD" w:rsidRDefault="00114E7E" w:rsidP="00BE11E4">
      <w:pPr>
        <w:pStyle w:val="Odstavecseseznamem"/>
        <w:numPr>
          <w:ilvl w:val="0"/>
          <w:numId w:val="10"/>
        </w:numPr>
        <w:spacing w:after="200" w:line="254" w:lineRule="auto"/>
        <w:rPr>
          <w:i/>
        </w:rPr>
      </w:pPr>
      <w:r w:rsidRPr="00B21BDD">
        <w:rPr>
          <w:i/>
        </w:rPr>
        <w:t>Z</w:t>
      </w:r>
      <w:r w:rsidR="00936D88" w:rsidRPr="00B21BDD">
        <w:rPr>
          <w:i/>
        </w:rPr>
        <w:t>asyp lehce zeminou</w:t>
      </w:r>
      <w:r w:rsidRPr="00B21BDD">
        <w:rPr>
          <w:i/>
        </w:rPr>
        <w:t>.</w:t>
      </w:r>
    </w:p>
    <w:p w:rsidR="00936D88" w:rsidRPr="00B21BDD" w:rsidRDefault="00114E7E" w:rsidP="00114E7E">
      <w:pPr>
        <w:pStyle w:val="Odstavecseseznamem"/>
        <w:numPr>
          <w:ilvl w:val="0"/>
          <w:numId w:val="10"/>
        </w:numPr>
        <w:spacing w:after="200" w:line="254" w:lineRule="auto"/>
        <w:rPr>
          <w:i/>
        </w:rPr>
      </w:pPr>
      <w:r w:rsidRPr="00B21BDD">
        <w:rPr>
          <w:i/>
        </w:rPr>
        <w:t>Zali</w:t>
      </w:r>
      <w:r w:rsidR="00936D88" w:rsidRPr="00B21BDD">
        <w:rPr>
          <w:i/>
        </w:rPr>
        <w:t>j trochou vody</w:t>
      </w:r>
      <w:r w:rsidRPr="00B21BDD">
        <w:rPr>
          <w:i/>
        </w:rPr>
        <w:t>.</w:t>
      </w:r>
    </w:p>
    <w:p w:rsidR="00936D88" w:rsidRPr="00B21BDD" w:rsidRDefault="00936D88" w:rsidP="00BE11E4">
      <w:r w:rsidRPr="00B21BDD">
        <w:t xml:space="preserve">Každý žák napodobuje činnost vyučujícího, společně zasejí semínka řeřichy (schopnost učit se). </w:t>
      </w:r>
    </w:p>
    <w:p w:rsidR="00936D88" w:rsidRPr="00B21BDD" w:rsidRDefault="00936D88" w:rsidP="00BE11E4">
      <w:r w:rsidRPr="00B21BDD">
        <w:lastRenderedPageBreak/>
        <w:t>Misky vyučující popíše jmény žáků. Každý květináč společně vloží do igelitového pytlíku. Vyučující sáček pevně uzavře. Sáčky budou působit jako mini skleník. Společně umístí hotové květináče na teplé místo a v průběhu dalších návštěv pozorují, jak semen</w:t>
      </w:r>
      <w:r w:rsidR="000E74F9" w:rsidRPr="00B21BDD">
        <w:t>a začínají klíčit.</w:t>
      </w:r>
    </w:p>
    <w:p w:rsidR="00936D88" w:rsidRPr="00B21BDD" w:rsidRDefault="00936D88" w:rsidP="00BE11E4">
      <w:r w:rsidRPr="00B21BDD">
        <w:t xml:space="preserve">Následuje společný úklid pracovního místa. Žáci dostanou smetáček a lopatku, uklízí si svá místa (schopnost učit se). Po uklizení zeminy utřou stoly vlhkým hadrem. Vyučující žáky pochválí </w:t>
      </w:r>
      <w:r w:rsidR="000E74F9" w:rsidRPr="00B21BDD">
        <w:t>za práci, odmění je potleskem.</w:t>
      </w:r>
    </w:p>
    <w:p w:rsidR="00936D88" w:rsidRPr="00B21BDD" w:rsidRDefault="00936D88" w:rsidP="00BE11E4">
      <w:r w:rsidRPr="00B21BDD">
        <w:t>Veškeré aktivity žáci provádějí pouze na základě přímé účasti pedagoga a asistentů pedagoga</w:t>
      </w:r>
      <w:r w:rsidR="000E74F9" w:rsidRPr="00B21BDD">
        <w:t>.</w:t>
      </w:r>
      <w:r w:rsidRPr="00B21BDD">
        <w:t xml:space="preserve"> Při veškerých činnostech respektujeme individuální dobu soustředění, v případě únavy zařazujeme dle potřeby krátké přestávky.</w:t>
      </w:r>
    </w:p>
    <w:p w:rsidR="00936D88" w:rsidRPr="00B21BDD" w:rsidRDefault="000E74F9" w:rsidP="00BE11E4">
      <w:pPr>
        <w:rPr>
          <w:b/>
        </w:rPr>
      </w:pPr>
      <w:r w:rsidRPr="00B21BDD">
        <w:rPr>
          <w:b/>
        </w:rPr>
        <w:t xml:space="preserve">3.3.2 Téma č. 2 </w:t>
      </w:r>
      <w:r w:rsidR="00936D88" w:rsidRPr="00B21BDD">
        <w:rPr>
          <w:b/>
        </w:rPr>
        <w:t>Hospodářská zvířata – králík domácí</w:t>
      </w:r>
    </w:p>
    <w:p w:rsidR="00936D88" w:rsidRPr="00B21BDD" w:rsidRDefault="00936D88" w:rsidP="00BE11E4">
      <w:pPr>
        <w:ind w:left="708"/>
        <w:rPr>
          <w:b/>
          <w:u w:val="single"/>
        </w:rPr>
      </w:pPr>
      <w:r w:rsidRPr="00B21BDD">
        <w:rPr>
          <w:b/>
          <w:u w:val="single"/>
        </w:rPr>
        <w:t>1. hodina</w:t>
      </w:r>
    </w:p>
    <w:p w:rsidR="00936D88" w:rsidRPr="00B21BDD" w:rsidRDefault="00936D88" w:rsidP="00BE11E4">
      <w:r w:rsidRPr="00B21BDD">
        <w:t xml:space="preserve">Vyučující přivítá žáky v zařízení a seznámí je s cílem tohoto tématu. Cílem je procvičení a ověření teoretických znalostí získaných v hodinách přírodovědy. </w:t>
      </w:r>
    </w:p>
    <w:p w:rsidR="00936D88" w:rsidRPr="00B21BDD" w:rsidRDefault="00936D88" w:rsidP="000E74F9">
      <w:r w:rsidRPr="00B21BDD">
        <w:t>Vyučující navodí atmosféru příchodu jara ukázkou čerstvě narozených mláďat králíka domácího.  Vyučující vytáhne mládě a dá příležitost žákům mládě pochovat. Do této činnosti žáky nenutí, respektuje jejich individuální zvláštnosti. Pedagog s asistenty pomáhají žákům překonat pocit nejistoty a strachu tím, že vedou ruce žáků k doteku mláděte (smysl pro iniciativu a podnikavost). Na základě této činnosti vyučující motivuje žáky k péči o hospodářská zvířata. Řízeným rozhovorem vyučující nabádá žáky k odpovědím o potřebách domácích zvířat (rozvoj kompetence komunikace v mateřském jazyce</w:t>
      </w:r>
      <w:r w:rsidR="000E74F9" w:rsidRPr="00B21BDD">
        <w:t>, schopnost učit se).</w:t>
      </w:r>
    </w:p>
    <w:p w:rsidR="00936D88" w:rsidRPr="00B21BDD" w:rsidRDefault="00936D88" w:rsidP="000E74F9">
      <w:r w:rsidRPr="00B21BDD">
        <w:t xml:space="preserve">Na základě ověření těchto teoretických znalostí vyučující dá každému žákovi koš na trávu a společně se přesunou do přilehlého parku, kde trhají čerstvou trávu do košů. Žáci pracují samostatně, vyučující pouze ukáže, které rostliny mají trhat. Po natrhání trávy se vrátí zpět ke králíkárně. Vzhledem k tomu, že naše zařízení disponuje více než deseti kotci, přidělíme k jednomu kotci jednoho žáka. Vyučující si spolu s žáky zopakují, co vše potřebuje mít králík domácí v kotci.  Na pokyn vyučujícího dají žáci do každého kotce čerstvou trávu. Následně přinese vyučující kýbl s tvrdým pečivem a senem a pobídne žáky, aby dali do kotce kus tvrdého pečiva a seno. Na závěr žáci dají všem králíkům čerstvou vodu.  Žáky necháváme pracovat samostatně, je zde ale nutný dozor asistentů (schopnost učit se). </w:t>
      </w:r>
    </w:p>
    <w:p w:rsidR="00936D88" w:rsidRPr="00B21BDD" w:rsidRDefault="00936D88" w:rsidP="000E74F9">
      <w:pPr>
        <w:ind w:left="708"/>
        <w:rPr>
          <w:b/>
          <w:u w:val="single"/>
        </w:rPr>
      </w:pPr>
      <w:r w:rsidRPr="00B21BDD">
        <w:rPr>
          <w:b/>
          <w:u w:val="single"/>
        </w:rPr>
        <w:t xml:space="preserve">2. hodina </w:t>
      </w:r>
    </w:p>
    <w:p w:rsidR="00936D88" w:rsidRPr="00B21BDD" w:rsidRDefault="00936D88" w:rsidP="000E74F9">
      <w:r w:rsidRPr="00B21BDD">
        <w:t>Vyučující se s žáky přesune na volný prostor v zahradě, kde má již připravené kartičk</w:t>
      </w:r>
      <w:r w:rsidR="000E74F9" w:rsidRPr="00B21BDD">
        <w:t>y s obrázky zvířat. Celkem je 12</w:t>
      </w:r>
      <w:r w:rsidR="006A0A49" w:rsidRPr="00B21BDD">
        <w:t xml:space="preserve"> ks obrázků domácích zvířat (</w:t>
      </w:r>
      <w:r w:rsidR="000E74F9" w:rsidRPr="00B21BDD">
        <w:t xml:space="preserve">příloha č. </w:t>
      </w:r>
      <w:r w:rsidR="006A0A49" w:rsidRPr="00B21BDD">
        <w:t>4.14</w:t>
      </w:r>
      <w:r w:rsidR="000E74F9" w:rsidRPr="00B21BDD">
        <w:t>) a 12</w:t>
      </w:r>
      <w:r w:rsidRPr="00B21BDD">
        <w:t xml:space="preserve"> k</w:t>
      </w:r>
      <w:r w:rsidR="006A0A49" w:rsidRPr="00B21BDD">
        <w:t>s obrázků exotických zvířat (4.15</w:t>
      </w:r>
      <w:r w:rsidRPr="00B21BDD">
        <w:t>). Vyučující rozdělí žáky do dvou skupin tak, aby každá skupina byla heterogenní, a bude využívat spolupráce napříč věkovými rozdíly. Žáci stojí ve dvou řadách, které rozdělí na skupinu A, a skupinu B. Skupina A sbírá zvířata exotická, skupina B zvířata domácí. Na pokyn vyučujícího vybíhá první ze skupiny A i B a hledají obrázek své skupiny. Žák, který obrázek najde, se vrací i s obrázkem, který položí ke své skupině na zem. Žáci běhají štafetovým závodem do vysbírání všech kartiček. Vítězí ta skupina, kt</w:t>
      </w:r>
      <w:r w:rsidR="000E74F9" w:rsidRPr="00B21BDD">
        <w:t>erá první sesbírá všech svých 12</w:t>
      </w:r>
      <w:r w:rsidRPr="00B21BDD">
        <w:t xml:space="preserve"> kartiček. Vyučující následně zkontroluj</w:t>
      </w:r>
      <w:r w:rsidR="000E74F9" w:rsidRPr="00B21BDD">
        <w:t>e správnost a vyhodnotí soutěž.</w:t>
      </w:r>
    </w:p>
    <w:p w:rsidR="00936D88" w:rsidRPr="00B21BDD" w:rsidRDefault="00936D88" w:rsidP="00BE11E4">
      <w:r w:rsidRPr="00B21BDD">
        <w:t xml:space="preserve">Po roztřídění vyvolá vyučující diskusi na téma, proč chováme hospodářská zvířata, jaký mají přínos pro člověka, </w:t>
      </w:r>
      <w:r w:rsidR="000E74F9" w:rsidRPr="00B21BDD">
        <w:t>z jakých důvodů je lidé chovají</w:t>
      </w:r>
      <w:r w:rsidRPr="00B21BDD">
        <w:t xml:space="preserve"> apod. (rozvoj kompetence komunikace v mateřském jazyce, schopnost učit se). Vyučující diskusi zaměří i na téma hospodářská zvířata a jejich mláďata. Opět budou soutěžit dvě skupiny proti sobě.  Vyučující má již předem připravené a zalaminované kartičky s </w:t>
      </w:r>
      <w:r w:rsidR="006A0A49" w:rsidRPr="00B21BDD">
        <w:t xml:space="preserve">názvy hospodářských zvířat </w:t>
      </w:r>
      <w:r w:rsidR="000E74F9" w:rsidRPr="00B21BDD">
        <w:t xml:space="preserve">a jejich mláďat </w:t>
      </w:r>
      <w:r w:rsidR="006A0A49" w:rsidRPr="00B21BDD">
        <w:t>(</w:t>
      </w:r>
      <w:r w:rsidR="000E74F9" w:rsidRPr="00B21BDD">
        <w:t xml:space="preserve">příloha č. </w:t>
      </w:r>
      <w:r w:rsidR="006A0A49" w:rsidRPr="00B21BDD">
        <w:t>4.16</w:t>
      </w:r>
      <w:r w:rsidRPr="00B21BDD">
        <w:t xml:space="preserve">). Na pokyn vyučujícího žáci </w:t>
      </w:r>
      <w:r w:rsidRPr="00B21BDD">
        <w:lastRenderedPageBreak/>
        <w:t xml:space="preserve">přiřazují k sobě vždy samce nebo samici a jejich mládě. Svou volbu musí slovně obhájit a vysvětlit (rozvoj kompetence komunikace v mateřském jazyce, schopnost učit se). </w:t>
      </w:r>
    </w:p>
    <w:p w:rsidR="00936D88" w:rsidRPr="00B21BDD" w:rsidRDefault="000E74F9" w:rsidP="00BE11E4">
      <w:r w:rsidRPr="00B21BDD">
        <w:t>Pedagog může vyrobit i jinou variantu kartiček pomocí metodického</w:t>
      </w:r>
      <w:r w:rsidR="006A0A49" w:rsidRPr="00B21BDD">
        <w:t xml:space="preserve"> postup</w:t>
      </w:r>
      <w:r w:rsidRPr="00B21BDD">
        <w:t>u</w:t>
      </w:r>
      <w:r w:rsidR="006A0A49" w:rsidRPr="00B21BDD">
        <w:t xml:space="preserve"> programu Tarsia </w:t>
      </w:r>
      <w:r w:rsidRPr="00B21BDD">
        <w:t>(příloha č. 5.7)</w:t>
      </w:r>
      <w:r w:rsidR="006A0A49" w:rsidRPr="00B21BDD">
        <w:t xml:space="preserve">. </w:t>
      </w:r>
      <w:r w:rsidR="00936D88" w:rsidRPr="00B21BDD">
        <w:t xml:space="preserve">Svou správnost si žáci ověří </w:t>
      </w:r>
      <w:r w:rsidRPr="00B21BDD">
        <w:t>sestaveným správným tvarem.</w:t>
      </w:r>
    </w:p>
    <w:p w:rsidR="00936D88" w:rsidRPr="00B21BDD" w:rsidRDefault="00936D88" w:rsidP="00BE11E4">
      <w:r w:rsidRPr="00B21BDD">
        <w:t>Na závěr vyučující žáky pochválí a vyhodnotí danou činnost.</w:t>
      </w:r>
    </w:p>
    <w:p w:rsidR="000E74F9" w:rsidRPr="00B21BDD" w:rsidRDefault="000E74F9" w:rsidP="00BE11E4"/>
    <w:p w:rsidR="00936D88" w:rsidRPr="00B21BDD" w:rsidRDefault="000E74F9" w:rsidP="00BE11E4">
      <w:pPr>
        <w:pStyle w:val="Nadpis2"/>
      </w:pPr>
      <w:bookmarkStart w:id="36" w:name="_Toc11605437"/>
      <w:bookmarkStart w:id="37" w:name="_Toc25330277"/>
      <w:r w:rsidRPr="00B21BDD">
        <w:t xml:space="preserve">3.4. Metodický blok č. 4 </w:t>
      </w:r>
      <w:r w:rsidR="00936D88" w:rsidRPr="00B21BDD">
        <w:t>Léto</w:t>
      </w:r>
      <w:bookmarkEnd w:id="36"/>
      <w:bookmarkEnd w:id="37"/>
    </w:p>
    <w:p w:rsidR="00936D88" w:rsidRPr="00B21BDD" w:rsidRDefault="000E74F9" w:rsidP="00BE11E4">
      <w:pPr>
        <w:rPr>
          <w:b/>
        </w:rPr>
      </w:pPr>
      <w:r w:rsidRPr="00B21BDD">
        <w:rPr>
          <w:b/>
        </w:rPr>
        <w:t xml:space="preserve">3.4.1 Téma č. 1 </w:t>
      </w:r>
      <w:r w:rsidR="00936D88" w:rsidRPr="00B21BDD">
        <w:rPr>
          <w:b/>
        </w:rPr>
        <w:t xml:space="preserve">Hmyz našich lesů, luk a </w:t>
      </w:r>
      <w:r w:rsidRPr="00B21BDD">
        <w:rPr>
          <w:b/>
        </w:rPr>
        <w:t>zahrad</w:t>
      </w:r>
    </w:p>
    <w:p w:rsidR="00936D88" w:rsidRPr="00B21BDD" w:rsidRDefault="00936D88" w:rsidP="00BE11E4">
      <w:r w:rsidRPr="00B21BDD">
        <w:t xml:space="preserve">Vyučující přivítá žáky v zařízení a seznámí je s cílem tohoto tématu. Cílem je procvičení a ověření teoretických znalostí získaných v hodinách přírodovědy. </w:t>
      </w:r>
    </w:p>
    <w:p w:rsidR="00936D88" w:rsidRPr="00B21BDD" w:rsidRDefault="00936D88" w:rsidP="00BE11E4">
      <w:r w:rsidRPr="00B21BDD">
        <w:t>Před zahájením VP je potřeba, aby si vyučující předem připravil misky, ve kterých budou kousky ovoce a zeleniny. Misky obsahují vždy min. 10 kousků od každého druhu ovoce nebo zeleniny, pro každéh</w:t>
      </w:r>
      <w:r w:rsidR="000E74F9" w:rsidRPr="00B21BDD">
        <w:t>o žáka jeden kus na ochutnání. Je n</w:t>
      </w:r>
      <w:r w:rsidRPr="00B21BDD">
        <w:t>utné</w:t>
      </w:r>
      <w:r w:rsidR="000E74F9" w:rsidRPr="00B21BDD">
        <w:t>, aby pedagog předem zjistil</w:t>
      </w:r>
      <w:r w:rsidRPr="00B21BDD">
        <w:t xml:space="preserve"> možnou alergii žáků na jednotlivé druhy ovoce nebo zeleniny. </w:t>
      </w:r>
    </w:p>
    <w:p w:rsidR="00936D88" w:rsidRPr="00B21BDD" w:rsidRDefault="00936D88" w:rsidP="00BE11E4">
      <w:r w:rsidRPr="00B21BDD">
        <w:t xml:space="preserve">Doporučené ovoce a zelenina: </w:t>
      </w:r>
      <w:r w:rsidRPr="00B21BDD">
        <w:tab/>
        <w:t>10x mrkev, 10x okurka, 10x jahoda, 10x lesní jahoda, 10x borůvka, 10x ostružina, 10x malina, 10x meruňka, 10x hroznové víno, 10x jablko, 10x hruška</w:t>
      </w:r>
    </w:p>
    <w:p w:rsidR="00936D88" w:rsidRPr="00B21BDD" w:rsidRDefault="00936D88" w:rsidP="00BE11E4">
      <w:r w:rsidRPr="00B21BDD">
        <w:t>Vyučující zahájí řízený rozhovor o letních proměnách v přírodě a zrání plodů nejen v zahradách, ale i v lesích, v sadech a na polích, vyzve prvního žáka, kterému zaváže oči a vloží mu do ruky jeden druh ovoce nebo zeleniny. Žák svými hmatovými smysly odhadne název daného</w:t>
      </w:r>
      <w:r w:rsidR="004969B4" w:rsidRPr="00B21BDD">
        <w:t xml:space="preserve"> ovoce nebo zeleniny, vyučující žáka</w:t>
      </w:r>
      <w:r w:rsidRPr="00B21BDD">
        <w:t xml:space="preserve"> formou řízeného rozhovoru pobízí k popisu daného druhu (rozvoj kompetence komunikace v mateřském jazyce, schopnost učit se). Vyučující na správnost či nesprávnost názvu druhu nereaguje, pobídne žáka, aby se přesvědčil svými chuťovými smysly o správnosti své odpovědi. Po ochutnání opět vyučující vyzve žáka k odpovědi, o který druh ovoce či zeleniny se jedná. V řízeném rozhovoru vybízí žáka k pop</w:t>
      </w:r>
      <w:r w:rsidR="004969B4" w:rsidRPr="00B21BDD">
        <w:t>isu chutí, tvrdosti, konzistence</w:t>
      </w:r>
      <w:r w:rsidRPr="00B21BDD">
        <w:t xml:space="preserve">, </w:t>
      </w:r>
      <w:r w:rsidR="004969B4" w:rsidRPr="00B21BDD">
        <w:t xml:space="preserve">místa, </w:t>
      </w:r>
      <w:r w:rsidRPr="00B21BDD">
        <w:t xml:space="preserve">kde se daný druh vyskytuje, zda roste v lese, na zahradě či na louce. Tímto způsobem prostřídáme všechny žáky. Na závěr této činnosti se vyučující řízeným rozhovorem ptá, který druh žákům chutnal nejvíce, který </w:t>
      </w:r>
      <w:r w:rsidR="004969B4" w:rsidRPr="00B21BDD">
        <w:t>byl nejsladší, který nejtvrdší.</w:t>
      </w:r>
    </w:p>
    <w:p w:rsidR="00936D88" w:rsidRPr="00B21BDD" w:rsidRDefault="00936D88" w:rsidP="00BE11E4">
      <w:r w:rsidRPr="00B21BDD">
        <w:t xml:space="preserve">Po této aktivitě se vyučující se žáky přesune do druhé místnosti, kde má již připravené nádobky s lupou, ve kterých jsou umístěny kousky těl živočichů. Před lupami jsou na hromádce názvy </w:t>
      </w:r>
      <w:r w:rsidR="004969B4" w:rsidRPr="00B21BDD">
        <w:t>těchto částí</w:t>
      </w:r>
      <w:r w:rsidRPr="00B21BDD">
        <w:t xml:space="preserve"> (</w:t>
      </w:r>
      <w:r w:rsidR="004969B4" w:rsidRPr="00B21BDD">
        <w:t xml:space="preserve">příloha č. </w:t>
      </w:r>
      <w:r w:rsidRPr="00B21BDD">
        <w:t>4.1</w:t>
      </w:r>
      <w:r w:rsidR="006A0A49" w:rsidRPr="00B21BDD">
        <w:t>7</w:t>
      </w:r>
      <w:r w:rsidRPr="00B21BDD">
        <w:t>). Vyučující postupně vyzývá žáky, aby přistoupili ke stolu, prohlédli si všechny nádobky s obsahem a následně k nádobce přiřadili správný název živočicha. Žáci postupně chodí k nádobkám, zkoumají, pozorují a snaží se najít správný název živočicha (schopnost učit se, schopnost práce s di</w:t>
      </w:r>
      <w:r w:rsidR="004969B4" w:rsidRPr="00B21BDD">
        <w:t>gitálními technologiemi). S</w:t>
      </w:r>
      <w:r w:rsidRPr="00B21BDD">
        <w:t xml:space="preserve">právnost si </w:t>
      </w:r>
      <w:r w:rsidR="004969B4" w:rsidRPr="00B21BDD">
        <w:t xml:space="preserve">pedagog </w:t>
      </w:r>
      <w:r w:rsidRPr="00B21BDD">
        <w:t xml:space="preserve">ověří u </w:t>
      </w:r>
      <w:r w:rsidR="004969B4" w:rsidRPr="00B21BDD">
        <w:t>ostatních žáků tak, že jim ukáže</w:t>
      </w:r>
      <w:r w:rsidRPr="00B21BDD">
        <w:t xml:space="preserve"> nádobku s živočichem, nechá ostatní žáky prohlédnout obsah a následně jim oznámí správný název živočicha. Svou volbu musí slovně obhájit a vysvětlit (rozvoj kompetence komunikace v mateřském jazyce). Postupně se tak vystřídají všichni žáci. Následně vyučující vyzve žáky, aby si ještě jednou společně prohlédli ob</w:t>
      </w:r>
      <w:r w:rsidR="004969B4" w:rsidRPr="00B21BDD">
        <w:t>sah nádobek se správným názvem.</w:t>
      </w:r>
    </w:p>
    <w:p w:rsidR="00936D88" w:rsidRPr="00B21BDD" w:rsidRDefault="00936D88" w:rsidP="00BE11E4">
      <w:r w:rsidRPr="00B21BDD">
        <w:t>Po této činnosti vyučující vyzve žáky k nahlédnutí do okuláru mikroskopu k pozorování trvalých preparátů živočichů. Žáci zde mohou zkoumat kusadla komára, nohu včely, křídla komára, křídla vážky a včely. Dané preparáty vyučující komentuje, žáci se u jednotlivých preparátů střídají. Vyučující pobízí žáky ke komentování daného preparátu - co je zaujalo, co je překvapilo, co viděli (rozvoj kompetence komunikace v mateřském jazyce, schopnost učit se, schopnost práce s digitálními technologiemi).</w:t>
      </w:r>
    </w:p>
    <w:p w:rsidR="00936D88" w:rsidRPr="00B21BDD" w:rsidRDefault="00936D88" w:rsidP="00BE11E4">
      <w:r w:rsidRPr="00B21BDD">
        <w:lastRenderedPageBreak/>
        <w:t>Vyučující žákům nabídne pozorování jednotlivých d</w:t>
      </w:r>
      <w:r w:rsidR="004969B4" w:rsidRPr="00B21BDD">
        <w:t>etailů živočichů pomocí</w:t>
      </w:r>
      <w:r w:rsidRPr="00B21BDD">
        <w:t xml:space="preserve"> digitálního mikr</w:t>
      </w:r>
      <w:r w:rsidR="006A0A49" w:rsidRPr="00B21BDD">
        <w:t>oskopu s USB 2.0 připojením (</w:t>
      </w:r>
      <w:r w:rsidR="004969B4" w:rsidRPr="00B21BDD">
        <w:t>příloha č. 5.</w:t>
      </w:r>
      <w:r w:rsidR="006A0A49" w:rsidRPr="00B21BDD">
        <w:t>8</w:t>
      </w:r>
      <w:r w:rsidR="004969B4" w:rsidRPr="00B21BDD">
        <w:t>). Tento malý</w:t>
      </w:r>
      <w:r w:rsidRPr="00B21BDD">
        <w:t xml:space="preserve"> mikroskop s rozlišením 1.3</w:t>
      </w:r>
      <w:r w:rsidR="004969B4" w:rsidRPr="00B21BDD">
        <w:t xml:space="preserve"> </w:t>
      </w:r>
      <w:r w:rsidRPr="00B21BDD">
        <w:t>M má jednoduché použití. Vyučující vysvětlí žákům postup použití tohoto digitálního mikroskopu. Žáci pozorovaný předmět vidí na obrazovce monitoru, ke kterému je digitální mikroskop připojen pomoci USB. Žáci si daný objekt uloží do předem připravené složky, která je umístěna na ploše monitoru, pro snadnější orientaci žáků. Po uložení všech obrázků si daný obrázek žáci tisknou na barevné tiskárně (schopnost práce s digitálními technologiemi). Na závěr každý žák slovně popíše svůj obrázek (rozvoj kompetence komunikace v mateřs</w:t>
      </w:r>
      <w:r w:rsidR="004969B4" w:rsidRPr="00B21BDD">
        <w:t>kém jazyce, schopnost učit se).</w:t>
      </w:r>
      <w:r w:rsidRPr="00B21BDD">
        <w:t xml:space="preserve"> Tuto činnost žáci provádějí za asistence pe</w:t>
      </w:r>
      <w:r w:rsidR="004969B4" w:rsidRPr="00B21BDD">
        <w:t>dagoga.</w:t>
      </w:r>
    </w:p>
    <w:p w:rsidR="00936D88" w:rsidRPr="00B21BDD" w:rsidRDefault="00936D88" w:rsidP="00BE11E4">
      <w:r w:rsidRPr="00B21BDD">
        <w:t>Ve druhé části se společně přesuneme na zahradu zařízení. Vyučující rozdá všem žákům nádobky na hmyz s lupou a vyzve žáky k odchytání jakéhokoliv hmyzu do nádobky. Žáci se po zahradě pohybují samostatně, hledají a snaží se odchytit lezoucí, popř. létající hmyz (schopnost učit se). Vyučující žáky poučí o bezpečnosti při odchytá</w:t>
      </w:r>
      <w:r w:rsidR="004969B4" w:rsidRPr="00B21BDD">
        <w:t>vá</w:t>
      </w:r>
      <w:r w:rsidRPr="00B21BDD">
        <w:t>ní včely nebo vosy. Po odchytání hmyzu žáci pozorují a porovnávají mezi sebou odchycený hmyz. Žáci tak mají možnost sledovat pomocí lupy detaily jednotlivých odchycených živočichů. Po této činnosti vyzve vyučující žáky k vypuštění v</w:t>
      </w:r>
      <w:r w:rsidR="004969B4" w:rsidRPr="00B21BDD">
        <w:t>šech živočichů zpět do přírody.</w:t>
      </w:r>
    </w:p>
    <w:p w:rsidR="00936D88" w:rsidRPr="00B21BDD" w:rsidRDefault="00936D88" w:rsidP="00BE11E4">
      <w:r w:rsidRPr="00B21BDD">
        <w:t>Po vyprázdnění všech nádobek s lupou vyzve vyučující žáky k odchytu mravenců. Vyučující nechává žáky „lovit“ samostatně, v případě potřeby nabídne pro lepší manipulaci žákům pinzety. Žáci sbírají do lahviček 15 až 20 mravenců jedné kolonie ze zahrady Ekocentra. Poté společně mravence přeneseme d</w:t>
      </w:r>
      <w:r w:rsidR="006A0A49" w:rsidRPr="00B21BDD">
        <w:t>o již vytvořeného Antquaria (</w:t>
      </w:r>
      <w:r w:rsidR="004969B4" w:rsidRPr="00B21BDD">
        <w:t>příloha č. 5.</w:t>
      </w:r>
      <w:r w:rsidR="006A0A49" w:rsidRPr="00B21BDD">
        <w:t>9</w:t>
      </w:r>
      <w:r w:rsidRPr="00B21BDD">
        <w:t>). Tyčinkou vyučující ud</w:t>
      </w:r>
      <w:r w:rsidR="004969B4" w:rsidRPr="00B21BDD">
        <w:t xml:space="preserve">ělá v gelu čtyři díry, každou 2 až </w:t>
      </w:r>
      <w:r w:rsidRPr="00B21BDD">
        <w:t>3cm hlubokou, rovnoměrně od sebe. Žáci přemístí mravence</w:t>
      </w:r>
      <w:r w:rsidR="004969B4" w:rsidRPr="00B21BDD">
        <w:t xml:space="preserve"> do Antquaria a společně s pedagogem zavřou</w:t>
      </w:r>
      <w:r w:rsidRPr="00B21BDD">
        <w:t xml:space="preserve"> víko. Mravenci již nebudou potřebovat další jídlo ani vodu, Antaquarium gel je vytvořen tak, aby byl jak potravou, tak vodou a prostředím pro život. Simuluje jejich přirozené prostředí a umožňuje jim jednodušeji vytvářet tunely.  Mravenčí Antquarium si žáci odnášejí do školy, aby</w:t>
      </w:r>
      <w:r w:rsidR="004969B4" w:rsidRPr="00B21BDD">
        <w:t xml:space="preserve"> i nadále v průběhu dalších dní</w:t>
      </w:r>
      <w:r w:rsidRPr="00B21BDD">
        <w:t xml:space="preserve"> </w:t>
      </w:r>
      <w:r w:rsidR="004969B4" w:rsidRPr="00B21BDD">
        <w:t>mohli pozorovat život mravenců.</w:t>
      </w:r>
    </w:p>
    <w:p w:rsidR="00936D88" w:rsidRPr="00B21BDD" w:rsidRDefault="00936D88" w:rsidP="00BE11E4">
      <w:r w:rsidRPr="00B21BDD">
        <w:t>K dalšímu aktivnímu zkoumání zahrady motivuje vyučující žáky k poslechu bě</w:t>
      </w:r>
      <w:r w:rsidR="004969B4" w:rsidRPr="00B21BDD">
        <w:t>žných přírodních zvuků, které</w:t>
      </w:r>
      <w:r w:rsidRPr="00B21BDD">
        <w:t xml:space="preserve"> zesílí směr</w:t>
      </w:r>
      <w:r w:rsidR="006A0A49" w:rsidRPr="00B21BDD">
        <w:t>ovým mikrofonem s parabolou (</w:t>
      </w:r>
      <w:r w:rsidR="004969B4" w:rsidRPr="00B21BDD">
        <w:t>příloha č. 5.1</w:t>
      </w:r>
      <w:r w:rsidR="006A0A49" w:rsidRPr="00B21BDD">
        <w:t>0</w:t>
      </w:r>
      <w:r w:rsidRPr="00B21BDD">
        <w:t>). Žáci se samostatně pohybují ve známém prostředí, ale vnímají</w:t>
      </w:r>
      <w:r w:rsidR="004969B4" w:rsidRPr="00B21BDD">
        <w:t xml:space="preserve"> nové, pro ně překvapivé zvuky.</w:t>
      </w:r>
    </w:p>
    <w:p w:rsidR="00936D88" w:rsidRPr="00B21BDD" w:rsidRDefault="00936D88" w:rsidP="00BE11E4">
      <w:r w:rsidRPr="00B21BDD">
        <w:t>V závěrečné části hodiny si žáci zasoutěží s edukační skládačkou s mot</w:t>
      </w:r>
      <w:r w:rsidR="006A0A49" w:rsidRPr="00B21BDD">
        <w:t>ivy hmyzu</w:t>
      </w:r>
      <w:r w:rsidRPr="00B21BDD">
        <w:t xml:space="preserve">. Žáci se usadí na zem do dvou stejně početných skupin. Vyučující rozloží před žáky dřevěné obrázky hmyzu tak, aby byly obsahem dolů. Hra se hraje stejně jako pexeso. K rozhodnutí o tom, která skupina bude začínat jako první, využije </w:t>
      </w:r>
      <w:r w:rsidR="00665D85" w:rsidRPr="00B21BDD">
        <w:t>vyučující házení kostkou. Čísla</w:t>
      </w:r>
      <w:r w:rsidRPr="00B21BDD">
        <w:t xml:space="preserve"> všech pěti hodů se sečtou a ta skupina, která má vyšší číslo, zahájí hru. První žák ze skupiny otočí dva libovolné obrázky tak, aby na ně všichni žáci viděli. Přečte názvy obou živočichů. Pokud jsou oba obrázky rozdílné, otočí je zpět obrázkem dolů a pokračuje v hledání druhá skupina. Pokud </w:t>
      </w:r>
      <w:r w:rsidR="00665D85" w:rsidRPr="00B21BDD">
        <w:t xml:space="preserve">skupina </w:t>
      </w:r>
      <w:r w:rsidRPr="00B21BDD">
        <w:t>najde dva stejné obrázky, odebere si je k sobě a má příležitost otočit další dva obrázky dle své volby. Žáci ve své skupině spolupracují, radí si. Vítězí ta skupina, která má nejvíce dvojic stejných obrázků (rozvoj kompetence komunikace v mateřsk</w:t>
      </w:r>
      <w:r w:rsidR="00665D85" w:rsidRPr="00B21BDD">
        <w:t>ém jazyce, schopnost učit se).</w:t>
      </w:r>
    </w:p>
    <w:p w:rsidR="00936D88" w:rsidRPr="00B21BDD" w:rsidRDefault="00936D88" w:rsidP="00BE11E4">
      <w:r w:rsidRPr="00B21BDD">
        <w:t>Vyučující na závěr provede vyhodnocení všech činností a všechny žáky pochválí.</w:t>
      </w:r>
    </w:p>
    <w:p w:rsidR="00936D88" w:rsidRPr="00B21BDD" w:rsidRDefault="00936D88" w:rsidP="00BE11E4">
      <w:r w:rsidRPr="00B21BDD">
        <w:t>Při veškerých činnostech respektujeme individuální dobu soustředění, v případě únavy zařazujeme dle potřeby krátké přestávky.</w:t>
      </w:r>
    </w:p>
    <w:p w:rsidR="00936D88" w:rsidRPr="00B21BDD" w:rsidRDefault="00936D88" w:rsidP="00BE11E4">
      <w:pPr>
        <w:rPr>
          <w:b/>
        </w:rPr>
      </w:pPr>
      <w:r w:rsidRPr="00B21BDD">
        <w:rPr>
          <w:b/>
        </w:rPr>
        <w:t xml:space="preserve">3.4.2 Téma č. 2 </w:t>
      </w:r>
      <w:r w:rsidR="00665D85" w:rsidRPr="00B21BDD">
        <w:rPr>
          <w:b/>
        </w:rPr>
        <w:t>Hmyzí hotel</w:t>
      </w:r>
    </w:p>
    <w:p w:rsidR="00936D88" w:rsidRPr="00B21BDD" w:rsidRDefault="00936D88" w:rsidP="00BE11E4">
      <w:pPr>
        <w:pStyle w:val="Odstavecseseznamem"/>
        <w:spacing w:after="200"/>
        <w:ind w:left="0"/>
        <w:jc w:val="both"/>
      </w:pPr>
      <w:r w:rsidRPr="00B21BDD">
        <w:t xml:space="preserve">Tato činnost navazuje na předchozí aktivity v zahradě. Vyučující motivuje žáky k dané činnosti řízeným rozhovorem o obydlích různých druhů živočichů (rozvoj kompetence komunikace v mateřském jazyce, schopnost učit se). Na základě tohoto rozhovoru si žáci uvědomují, že ne </w:t>
      </w:r>
      <w:r w:rsidRPr="00B21BDD">
        <w:lastRenderedPageBreak/>
        <w:t>všechna zvířata mají svá obydlí, proto je vyučující přivede na myšlenku postavit pro živočichy hotel. Vyučuj</w:t>
      </w:r>
      <w:r w:rsidR="006A0A49" w:rsidRPr="00B21BDD">
        <w:t>ící ukáže žákům na obrázku (</w:t>
      </w:r>
      <w:r w:rsidR="00665D85" w:rsidRPr="00B21BDD">
        <w:t xml:space="preserve">příloha č. </w:t>
      </w:r>
      <w:r w:rsidR="006A0A49" w:rsidRPr="00B21BDD">
        <w:t>4.18</w:t>
      </w:r>
      <w:r w:rsidRPr="00B21BDD">
        <w:t xml:space="preserve">), jak by takový hotel mohl vypadat. Řízeným rozhovorem vyučující klade otázky, co vše je možné do připravovaného hotelu umístit za přírodní materiál. Žáci odpovídají, hádají, který hmyz by se zde mohl ukrývat (rozvoj kompetence komunikace v mateřském jazyce, schopnost učit se). Na základě tohoto řízeného rozhovoru vyzve vyučující žáky k pracovní činnosti. </w:t>
      </w:r>
    </w:p>
    <w:p w:rsidR="00936D88" w:rsidRPr="00B21BDD" w:rsidRDefault="00936D88" w:rsidP="00BE11E4">
      <w:pPr>
        <w:pStyle w:val="Odstavecseseznamem"/>
        <w:spacing w:after="200"/>
        <w:ind w:left="0"/>
        <w:jc w:val="both"/>
      </w:pPr>
      <w:r w:rsidRPr="00B21BDD">
        <w:t xml:space="preserve">Vyučující nabídne žákům kyblíky na přenášení materiálu, lopatky a rukavice.  Vyučující předem určí místo, kam žáci budou nosit nasbíraný materiál. Vyzve žáky k rozhlédnutí se kolem sebe a pobídne je k nošení všech přírodních materiálů, které se v zahradě nacházejí a byly by vhodné ke stavbě hmyzího hotelu. Žáci se po zahradě pohybují samostatně, přírodní materiál nosí na předem určené místo. </w:t>
      </w:r>
    </w:p>
    <w:p w:rsidR="00936D88" w:rsidRPr="00B21BDD" w:rsidRDefault="00936D88" w:rsidP="00BE11E4">
      <w:pPr>
        <w:pStyle w:val="Odstavecseseznamem"/>
        <w:spacing w:after="200"/>
        <w:ind w:left="0"/>
        <w:jc w:val="both"/>
      </w:pPr>
      <w:r w:rsidRPr="00B21BDD">
        <w:t xml:space="preserve">Následně si společně nasbíraný materiál pojmenujeme. Vyučující znovu </w:t>
      </w:r>
      <w:r w:rsidR="00665D85" w:rsidRPr="00B21BDD">
        <w:t>u</w:t>
      </w:r>
      <w:r w:rsidRPr="00B21BDD">
        <w:t>káže žákům obrázek, jak by takový hmyzí hotel měl vypadat. Následně vyzve žáky ke stavění hotelu. Žáci musí spolupracovat, domlouvat se. Do papírové krabice, která nemá dno, žáci vkládají výplně z přírodního materiálu, který vytvoří skulinky a chodbičky, které budou ideální pro úkryt, pobyt a další život hmyzu. Zadní stranu hotelu ponechají otevřenou, aby byl prostor pro hmyz přístupný z obou stran. Poté hmyzí hotel umístí na jižní stranu a na místo, kde moc nefouká. Společně pozorujeme první obyvatele. Vyučující všechny žáky pochv</w:t>
      </w:r>
      <w:r w:rsidR="00665D85" w:rsidRPr="00B21BDD">
        <w:t>álí za velmi dobrou spolupráci.</w:t>
      </w:r>
    </w:p>
    <w:p w:rsidR="00936D88" w:rsidRPr="00B21BDD" w:rsidRDefault="00936D88" w:rsidP="00BE11E4">
      <w:r w:rsidRPr="00B21BDD">
        <w:t>Vyučující provede vyhodnocení činnosti a všechny žáky pochválí</w:t>
      </w:r>
      <w:r w:rsidR="00665D85" w:rsidRPr="00B21BDD">
        <w:t xml:space="preserve"> a rozloučí se s nimi</w:t>
      </w:r>
      <w:r w:rsidRPr="00B21BDD">
        <w:t xml:space="preserve">. </w:t>
      </w:r>
    </w:p>
    <w:p w:rsidR="00665D85" w:rsidRPr="00B21BDD" w:rsidRDefault="00665D85">
      <w:pPr>
        <w:spacing w:after="160" w:line="259" w:lineRule="auto"/>
        <w:jc w:val="left"/>
      </w:pPr>
      <w:r w:rsidRPr="00B21BDD">
        <w:br w:type="page"/>
      </w:r>
    </w:p>
    <w:p w:rsidR="005624C3" w:rsidRPr="00B21BDD" w:rsidRDefault="005624C3" w:rsidP="00BE11E4">
      <w:pPr>
        <w:pStyle w:val="Nadpis1"/>
        <w:rPr>
          <w:color w:val="auto"/>
        </w:rPr>
      </w:pPr>
      <w:bookmarkStart w:id="38" w:name="_Toc19621468"/>
      <w:bookmarkStart w:id="39" w:name="_Toc25330278"/>
      <w:r w:rsidRPr="00B21BDD">
        <w:rPr>
          <w:color w:val="auto"/>
        </w:rPr>
        <w:lastRenderedPageBreak/>
        <w:t>4 Příloha č. 1 – Soubor materiálů pro realizaci programu</w:t>
      </w:r>
      <w:bookmarkEnd w:id="38"/>
      <w:bookmarkEnd w:id="39"/>
    </w:p>
    <w:p w:rsidR="00665D85" w:rsidRPr="00B21BDD" w:rsidRDefault="00665D85" w:rsidP="00665D85">
      <w:pPr>
        <w:pStyle w:val="Odstavecseseznamem"/>
        <w:numPr>
          <w:ilvl w:val="0"/>
          <w:numId w:val="27"/>
        </w:numPr>
        <w:rPr>
          <w:i/>
        </w:rPr>
      </w:pPr>
      <w:r w:rsidRPr="00B21BDD">
        <w:rPr>
          <w:i/>
        </w:rPr>
        <w:t>přílohy se nacházejí v samostatném souboru</w:t>
      </w:r>
    </w:p>
    <w:p w:rsidR="00665D85" w:rsidRPr="00B21BDD" w:rsidRDefault="00665D85" w:rsidP="00665D85">
      <w:pPr>
        <w:rPr>
          <w:b/>
        </w:rPr>
      </w:pPr>
      <w:r w:rsidRPr="00B21BDD">
        <w:rPr>
          <w:b/>
        </w:rPr>
        <w:t>4.1 Obrázky stromů</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4.2 Pracovní list Stromy a jejich listy</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4.3 Popis stromu</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4.4 Obrázky zvířat I</w:t>
      </w:r>
    </w:p>
    <w:p w:rsidR="00665D85" w:rsidRPr="00B21BDD" w:rsidRDefault="00665D85" w:rsidP="00665D85">
      <w:r w:rsidRPr="00B21BDD">
        <w:t>Tematický blok č. 1 Podzim</w:t>
      </w:r>
    </w:p>
    <w:p w:rsidR="00665D85" w:rsidRPr="00B21BDD" w:rsidRDefault="00665D85" w:rsidP="00665D85">
      <w:r w:rsidRPr="00B21BDD">
        <w:t xml:space="preserve">Téma č. </w:t>
      </w:r>
      <w:r w:rsidRPr="00B21BDD">
        <w:rPr>
          <w:rFonts w:cstheme="minorHAnsi"/>
        </w:rPr>
        <w:t>2 Zvířata a jejich mláďata</w:t>
      </w:r>
    </w:p>
    <w:p w:rsidR="00665D85" w:rsidRPr="00B21BDD" w:rsidRDefault="00665D85" w:rsidP="00665D85">
      <w:pPr>
        <w:rPr>
          <w:b/>
        </w:rPr>
      </w:pPr>
    </w:p>
    <w:p w:rsidR="00665D85" w:rsidRPr="00B21BDD" w:rsidRDefault="00665D85" w:rsidP="00665D85">
      <w:pPr>
        <w:rPr>
          <w:b/>
        </w:rPr>
      </w:pPr>
      <w:r w:rsidRPr="00B21BDD">
        <w:rPr>
          <w:b/>
        </w:rPr>
        <w:t>4.5 Obrázky zvířat II</w:t>
      </w:r>
    </w:p>
    <w:p w:rsidR="00665D85" w:rsidRPr="00B21BDD" w:rsidRDefault="00665D85" w:rsidP="00665D85">
      <w:r w:rsidRPr="00B21BDD">
        <w:t>Tematický blok č. 1 Podzim</w:t>
      </w:r>
    </w:p>
    <w:p w:rsidR="00665D85" w:rsidRPr="00B21BDD" w:rsidRDefault="00665D85" w:rsidP="00665D85">
      <w:r w:rsidRPr="00B21BDD">
        <w:t xml:space="preserve">Téma č. </w:t>
      </w:r>
      <w:r w:rsidRPr="00B21BDD">
        <w:rPr>
          <w:rFonts w:cstheme="minorHAnsi"/>
        </w:rPr>
        <w:t>2 Zvířata a jejich mláďata</w:t>
      </w:r>
    </w:p>
    <w:p w:rsidR="00665D85" w:rsidRPr="00B21BDD" w:rsidRDefault="00665D85" w:rsidP="00665D85">
      <w:pPr>
        <w:rPr>
          <w:b/>
        </w:rPr>
      </w:pPr>
    </w:p>
    <w:p w:rsidR="00665D85" w:rsidRPr="00B21BDD" w:rsidRDefault="00665D85" w:rsidP="00665D85">
      <w:pPr>
        <w:rPr>
          <w:b/>
        </w:rPr>
      </w:pPr>
      <w:r w:rsidRPr="00B21BDD">
        <w:rPr>
          <w:b/>
        </w:rPr>
        <w:t>4.6 Názvy zvířat</w:t>
      </w:r>
    </w:p>
    <w:p w:rsidR="00665D85" w:rsidRPr="00B21BDD" w:rsidRDefault="00665D85" w:rsidP="00665D85">
      <w:r w:rsidRPr="00B21BDD">
        <w:t>Tematický blok č. 2 Zima</w:t>
      </w:r>
    </w:p>
    <w:p w:rsidR="00665D85" w:rsidRPr="00B21BDD" w:rsidRDefault="00665D85" w:rsidP="00665D85">
      <w:r w:rsidRPr="00B21BDD">
        <w:t>Téma č. 1 Zkoumáme a poznáváme zvířecí stopy</w:t>
      </w:r>
    </w:p>
    <w:p w:rsidR="00665D85" w:rsidRPr="00B21BDD" w:rsidRDefault="00665D85" w:rsidP="00665D85">
      <w:pPr>
        <w:rPr>
          <w:b/>
        </w:rPr>
      </w:pPr>
    </w:p>
    <w:p w:rsidR="00665D85" w:rsidRPr="00B21BDD" w:rsidRDefault="00665D85" w:rsidP="00665D85">
      <w:pPr>
        <w:rPr>
          <w:b/>
        </w:rPr>
      </w:pPr>
      <w:r w:rsidRPr="00B21BDD">
        <w:rPr>
          <w:b/>
        </w:rPr>
        <w:t>4.7 Stopy zvířat</w:t>
      </w:r>
    </w:p>
    <w:p w:rsidR="00665D85" w:rsidRPr="00B21BDD" w:rsidRDefault="00665D85" w:rsidP="00665D85">
      <w:r w:rsidRPr="00B21BDD">
        <w:t>Tematický blok č. 2 Zima</w:t>
      </w:r>
    </w:p>
    <w:p w:rsidR="00665D85" w:rsidRPr="00B21BDD" w:rsidRDefault="00665D85" w:rsidP="00665D85">
      <w:r w:rsidRPr="00B21BDD">
        <w:t>Téma č. 1 Zkoumáme a poznáváme zvířecí stopy</w:t>
      </w:r>
    </w:p>
    <w:p w:rsidR="00665D85" w:rsidRPr="00B21BDD" w:rsidRDefault="00665D85" w:rsidP="00665D85">
      <w:pPr>
        <w:rPr>
          <w:b/>
        </w:rPr>
      </w:pPr>
    </w:p>
    <w:p w:rsidR="00665D85" w:rsidRPr="00B21BDD" w:rsidRDefault="00665D85" w:rsidP="00665D85">
      <w:pPr>
        <w:rPr>
          <w:b/>
        </w:rPr>
      </w:pPr>
      <w:r w:rsidRPr="00B21BDD">
        <w:rPr>
          <w:b/>
        </w:rPr>
        <w:lastRenderedPageBreak/>
        <w:t>4.8 Obrys ježka</w:t>
      </w:r>
    </w:p>
    <w:p w:rsidR="00665D85" w:rsidRPr="00B21BDD" w:rsidRDefault="00665D85" w:rsidP="00665D85">
      <w:r w:rsidRPr="00B21BDD">
        <w:t>Tematický blok č. 2 Zima</w:t>
      </w:r>
    </w:p>
    <w:p w:rsidR="00665D85" w:rsidRPr="00B21BDD" w:rsidRDefault="00665D85" w:rsidP="00665D85">
      <w:r w:rsidRPr="00B21BDD">
        <w:t>Téma č.</w:t>
      </w:r>
      <w:r w:rsidRPr="00B21BDD">
        <w:rPr>
          <w:rFonts w:cstheme="minorHAnsi"/>
        </w:rPr>
        <w:t xml:space="preserve"> 2 Zvířata v zimě</w:t>
      </w:r>
    </w:p>
    <w:p w:rsidR="00665D85" w:rsidRPr="00B21BDD" w:rsidRDefault="00665D85" w:rsidP="00665D85">
      <w:pPr>
        <w:rPr>
          <w:b/>
        </w:rPr>
      </w:pPr>
    </w:p>
    <w:p w:rsidR="00665D85" w:rsidRPr="00B21BDD" w:rsidRDefault="00665D85" w:rsidP="00665D85">
      <w:pPr>
        <w:rPr>
          <w:b/>
        </w:rPr>
      </w:pPr>
      <w:r w:rsidRPr="00B21BDD">
        <w:rPr>
          <w:b/>
        </w:rPr>
        <w:t>4.9 Jarní květiny</w:t>
      </w:r>
    </w:p>
    <w:p w:rsidR="00665D85" w:rsidRPr="00B21BDD" w:rsidRDefault="00665D85" w:rsidP="00665D85">
      <w:r w:rsidRPr="00B21BDD">
        <w:t>Tematický blok č. 3 Jaro</w:t>
      </w:r>
    </w:p>
    <w:p w:rsidR="00665D85" w:rsidRPr="00B21BDD" w:rsidRDefault="00665D85" w:rsidP="00665D85">
      <w:r w:rsidRPr="00B21BDD">
        <w:t>Téma č. 1 Jarní rostliny</w:t>
      </w:r>
    </w:p>
    <w:p w:rsidR="00665D85" w:rsidRPr="00B21BDD" w:rsidRDefault="00665D85" w:rsidP="00665D85">
      <w:pPr>
        <w:rPr>
          <w:b/>
        </w:rPr>
      </w:pPr>
    </w:p>
    <w:p w:rsidR="00665D85" w:rsidRPr="00B21BDD" w:rsidRDefault="00665D85" w:rsidP="00665D85">
      <w:pPr>
        <w:rPr>
          <w:b/>
        </w:rPr>
      </w:pPr>
      <w:r w:rsidRPr="00B21BDD">
        <w:rPr>
          <w:b/>
        </w:rPr>
        <w:t>4.10 Názvy květin</w:t>
      </w:r>
    </w:p>
    <w:p w:rsidR="00665D85" w:rsidRPr="00B21BDD" w:rsidRDefault="00665D85" w:rsidP="00665D85">
      <w:r w:rsidRPr="00B21BDD">
        <w:t>Tematický blok č. 3 Jaro</w:t>
      </w:r>
    </w:p>
    <w:p w:rsidR="00665D85" w:rsidRPr="00B21BDD" w:rsidRDefault="00665D85" w:rsidP="00665D85">
      <w:r w:rsidRPr="00B21BDD">
        <w:t>Téma č. 1 Jarní rostliny</w:t>
      </w:r>
    </w:p>
    <w:p w:rsidR="00665D85" w:rsidRPr="00B21BDD" w:rsidRDefault="00665D85" w:rsidP="00665D85">
      <w:pPr>
        <w:rPr>
          <w:b/>
        </w:rPr>
      </w:pPr>
    </w:p>
    <w:p w:rsidR="00665D85" w:rsidRPr="00B21BDD" w:rsidRDefault="00665D85" w:rsidP="00665D85">
      <w:pPr>
        <w:rPr>
          <w:b/>
        </w:rPr>
      </w:pPr>
      <w:r w:rsidRPr="00B21BDD">
        <w:rPr>
          <w:b/>
        </w:rPr>
        <w:t>4.11 Obrysy květin</w:t>
      </w:r>
    </w:p>
    <w:p w:rsidR="00665D85" w:rsidRPr="00B21BDD" w:rsidRDefault="00665D85" w:rsidP="00665D85">
      <w:r w:rsidRPr="00B21BDD">
        <w:t>Tematický blok č. 3 Jaro</w:t>
      </w:r>
    </w:p>
    <w:p w:rsidR="00665D85" w:rsidRPr="00B21BDD" w:rsidRDefault="00665D85" w:rsidP="00665D85">
      <w:r w:rsidRPr="00B21BDD">
        <w:t>Téma č. 1 Jarní rostliny</w:t>
      </w:r>
    </w:p>
    <w:p w:rsidR="00665D85" w:rsidRPr="00B21BDD" w:rsidRDefault="00665D85" w:rsidP="00665D85">
      <w:pPr>
        <w:rPr>
          <w:b/>
        </w:rPr>
      </w:pPr>
    </w:p>
    <w:p w:rsidR="00665D85" w:rsidRPr="00B21BDD" w:rsidRDefault="00665D85" w:rsidP="00665D85">
      <w:pPr>
        <w:rPr>
          <w:b/>
        </w:rPr>
      </w:pPr>
      <w:r w:rsidRPr="00B21BDD">
        <w:rPr>
          <w:b/>
        </w:rPr>
        <w:t>4.12 Vývoj fazole</w:t>
      </w:r>
    </w:p>
    <w:p w:rsidR="00665D85" w:rsidRPr="00B21BDD" w:rsidRDefault="00665D85" w:rsidP="00665D85">
      <w:r w:rsidRPr="00B21BDD">
        <w:t>Tematický blok č. 3 Jaro</w:t>
      </w:r>
    </w:p>
    <w:p w:rsidR="00665D85" w:rsidRPr="00B21BDD" w:rsidRDefault="00665D85" w:rsidP="00665D85">
      <w:r w:rsidRPr="00B21BDD">
        <w:t>Téma č. 1 Jarní rostliny</w:t>
      </w:r>
    </w:p>
    <w:p w:rsidR="00665D85" w:rsidRPr="00B21BDD" w:rsidRDefault="00665D85" w:rsidP="00665D85">
      <w:pPr>
        <w:rPr>
          <w:b/>
        </w:rPr>
      </w:pPr>
    </w:p>
    <w:p w:rsidR="00665D85" w:rsidRPr="00B21BDD" w:rsidRDefault="00665D85" w:rsidP="00665D85">
      <w:pPr>
        <w:rPr>
          <w:b/>
        </w:rPr>
      </w:pPr>
      <w:r w:rsidRPr="00B21BDD">
        <w:rPr>
          <w:b/>
        </w:rPr>
        <w:t>4.13 Vývoj jablka</w:t>
      </w:r>
    </w:p>
    <w:p w:rsidR="00665D85" w:rsidRPr="00B21BDD" w:rsidRDefault="00665D85" w:rsidP="00665D85">
      <w:r w:rsidRPr="00B21BDD">
        <w:t>Tematický blok č. 3 Jaro</w:t>
      </w:r>
    </w:p>
    <w:p w:rsidR="00665D85" w:rsidRPr="00B21BDD" w:rsidRDefault="00665D85" w:rsidP="00665D85">
      <w:r w:rsidRPr="00B21BDD">
        <w:t>Téma č. 1 Jarní rostliny</w:t>
      </w:r>
    </w:p>
    <w:p w:rsidR="00665D85" w:rsidRPr="00B21BDD" w:rsidRDefault="00665D85" w:rsidP="00665D85">
      <w:pPr>
        <w:rPr>
          <w:b/>
        </w:rPr>
      </w:pPr>
    </w:p>
    <w:p w:rsidR="00665D85" w:rsidRPr="00B21BDD" w:rsidRDefault="00665D85" w:rsidP="00665D85">
      <w:pPr>
        <w:rPr>
          <w:b/>
        </w:rPr>
      </w:pPr>
      <w:r w:rsidRPr="00B21BDD">
        <w:rPr>
          <w:b/>
        </w:rPr>
        <w:t>4.14 Domácí zvířata</w:t>
      </w:r>
    </w:p>
    <w:p w:rsidR="00665D85" w:rsidRPr="00B21BDD" w:rsidRDefault="00665D85" w:rsidP="00665D85">
      <w:r w:rsidRPr="00B21BDD">
        <w:t>Tematický blok č. 3 Jaro</w:t>
      </w:r>
    </w:p>
    <w:p w:rsidR="00665D85" w:rsidRPr="00B21BDD" w:rsidRDefault="00665D85" w:rsidP="00665D85">
      <w:r w:rsidRPr="00B21BDD">
        <w:t>Téma č.</w:t>
      </w:r>
      <w:r w:rsidRPr="00B21BDD">
        <w:rPr>
          <w:rFonts w:cstheme="minorHAnsi"/>
        </w:rPr>
        <w:t xml:space="preserve"> 2 Hospodářská zvířata</w:t>
      </w:r>
    </w:p>
    <w:p w:rsidR="00665D85" w:rsidRPr="00B21BDD" w:rsidRDefault="00665D85" w:rsidP="00665D85">
      <w:pPr>
        <w:rPr>
          <w:b/>
        </w:rPr>
      </w:pPr>
    </w:p>
    <w:p w:rsidR="00665D85" w:rsidRPr="00B21BDD" w:rsidRDefault="00665D85" w:rsidP="00665D85">
      <w:pPr>
        <w:rPr>
          <w:b/>
        </w:rPr>
      </w:pPr>
      <w:r w:rsidRPr="00B21BDD">
        <w:rPr>
          <w:b/>
        </w:rPr>
        <w:t>4.15 Exotická zvířata</w:t>
      </w:r>
    </w:p>
    <w:p w:rsidR="00665D85" w:rsidRPr="00B21BDD" w:rsidRDefault="00665D85" w:rsidP="00665D85">
      <w:r w:rsidRPr="00B21BDD">
        <w:t>Tematický blok č. 3 Jaro</w:t>
      </w:r>
    </w:p>
    <w:p w:rsidR="00665D85" w:rsidRPr="00B21BDD" w:rsidRDefault="00665D85" w:rsidP="00665D85">
      <w:r w:rsidRPr="00B21BDD">
        <w:lastRenderedPageBreak/>
        <w:t>Téma č.</w:t>
      </w:r>
      <w:r w:rsidRPr="00B21BDD">
        <w:rPr>
          <w:rFonts w:cstheme="minorHAnsi"/>
        </w:rPr>
        <w:t xml:space="preserve"> 2 Hospodářská zvířata</w:t>
      </w:r>
    </w:p>
    <w:p w:rsidR="00665D85" w:rsidRPr="00B21BDD" w:rsidRDefault="00665D85" w:rsidP="00665D85">
      <w:pPr>
        <w:rPr>
          <w:b/>
        </w:rPr>
      </w:pPr>
    </w:p>
    <w:p w:rsidR="00665D85" w:rsidRPr="00B21BDD" w:rsidRDefault="00665D85" w:rsidP="00665D85">
      <w:pPr>
        <w:rPr>
          <w:b/>
        </w:rPr>
      </w:pPr>
      <w:r w:rsidRPr="00B21BDD">
        <w:rPr>
          <w:b/>
        </w:rPr>
        <w:t>4.16 Zvířata a jejich mláďata</w:t>
      </w:r>
    </w:p>
    <w:p w:rsidR="00665D85" w:rsidRPr="00B21BDD" w:rsidRDefault="00665D85" w:rsidP="00665D85">
      <w:r w:rsidRPr="00B21BDD">
        <w:t>Tematický blok č. 3 Jaro</w:t>
      </w:r>
    </w:p>
    <w:p w:rsidR="00665D85" w:rsidRPr="00B21BDD" w:rsidRDefault="00665D85" w:rsidP="00665D85">
      <w:r w:rsidRPr="00B21BDD">
        <w:t>Téma č.</w:t>
      </w:r>
      <w:r w:rsidRPr="00B21BDD">
        <w:rPr>
          <w:rFonts w:cstheme="minorHAnsi"/>
        </w:rPr>
        <w:t xml:space="preserve"> 2 Hospodářská zvířata</w:t>
      </w:r>
    </w:p>
    <w:p w:rsidR="00665D85" w:rsidRPr="00B21BDD" w:rsidRDefault="00665D85" w:rsidP="00665D85">
      <w:pPr>
        <w:rPr>
          <w:b/>
        </w:rPr>
      </w:pPr>
    </w:p>
    <w:p w:rsidR="00665D85" w:rsidRPr="00B21BDD" w:rsidRDefault="00665D85" w:rsidP="00665D85">
      <w:pPr>
        <w:rPr>
          <w:b/>
        </w:rPr>
      </w:pPr>
      <w:r w:rsidRPr="00B21BDD">
        <w:rPr>
          <w:b/>
        </w:rPr>
        <w:t xml:space="preserve">4.17 </w:t>
      </w:r>
      <w:r w:rsidRPr="00B21BDD">
        <w:rPr>
          <w:rFonts w:cstheme="minorHAnsi"/>
          <w:b/>
        </w:rPr>
        <w:t>Části těl živočichů</w:t>
      </w:r>
    </w:p>
    <w:p w:rsidR="00665D85" w:rsidRPr="00B21BDD" w:rsidRDefault="00665D85" w:rsidP="00665D85">
      <w:r w:rsidRPr="00B21BDD">
        <w:t>Tematický blok č. 4 Léto</w:t>
      </w:r>
    </w:p>
    <w:p w:rsidR="00665D85" w:rsidRPr="00B21BDD" w:rsidRDefault="00665D85" w:rsidP="00665D85">
      <w:r w:rsidRPr="00B21BDD">
        <w:t>Téma č. 1 Hmyz našich lesů, luk a zahrad</w:t>
      </w:r>
    </w:p>
    <w:p w:rsidR="00665D85" w:rsidRPr="00B21BDD" w:rsidRDefault="00665D85" w:rsidP="00665D85">
      <w:pPr>
        <w:rPr>
          <w:b/>
        </w:rPr>
      </w:pPr>
    </w:p>
    <w:p w:rsidR="00665D85" w:rsidRPr="00B21BDD" w:rsidRDefault="00665D85" w:rsidP="00665D85">
      <w:pPr>
        <w:rPr>
          <w:b/>
        </w:rPr>
      </w:pPr>
      <w:r w:rsidRPr="00B21BDD">
        <w:rPr>
          <w:b/>
        </w:rPr>
        <w:t>4.18 Hmyzí hotel</w:t>
      </w:r>
    </w:p>
    <w:p w:rsidR="00665D85" w:rsidRPr="00B21BDD" w:rsidRDefault="00665D85" w:rsidP="00665D85">
      <w:r w:rsidRPr="00B21BDD">
        <w:t>Tematický blok č. 4 Léto</w:t>
      </w:r>
    </w:p>
    <w:p w:rsidR="00665D85" w:rsidRPr="00B21BDD" w:rsidRDefault="00665D85" w:rsidP="00665D85">
      <w:r w:rsidRPr="00B21BDD">
        <w:t>Téma č. 2 Hmyzí hotel</w:t>
      </w:r>
    </w:p>
    <w:p w:rsidR="00665D85" w:rsidRPr="00B21BDD" w:rsidRDefault="00665D85">
      <w:pPr>
        <w:spacing w:after="160" w:line="259" w:lineRule="auto"/>
        <w:jc w:val="left"/>
        <w:rPr>
          <w:b/>
        </w:rPr>
      </w:pPr>
      <w:r w:rsidRPr="00B21BDD">
        <w:rPr>
          <w:b/>
        </w:rPr>
        <w:br w:type="page"/>
      </w:r>
    </w:p>
    <w:p w:rsidR="005624C3" w:rsidRPr="00B21BDD" w:rsidRDefault="005624C3" w:rsidP="00BE11E4">
      <w:pPr>
        <w:pStyle w:val="Nadpis1"/>
        <w:rPr>
          <w:color w:val="auto"/>
        </w:rPr>
      </w:pPr>
      <w:bookmarkStart w:id="40" w:name="_Toc17990470"/>
      <w:bookmarkStart w:id="41" w:name="_Toc19621469"/>
      <w:bookmarkStart w:id="42" w:name="_Toc25330279"/>
      <w:r w:rsidRPr="00B21BDD">
        <w:rPr>
          <w:color w:val="auto"/>
        </w:rPr>
        <w:lastRenderedPageBreak/>
        <w:t>5 Příloha č. 2 – Soubor metodických materiálů</w:t>
      </w:r>
      <w:bookmarkEnd w:id="40"/>
      <w:bookmarkEnd w:id="41"/>
      <w:bookmarkEnd w:id="42"/>
    </w:p>
    <w:p w:rsidR="00665D85" w:rsidRPr="00B21BDD" w:rsidRDefault="00665D85" w:rsidP="00665D85">
      <w:pPr>
        <w:pStyle w:val="Odstavecseseznamem"/>
        <w:numPr>
          <w:ilvl w:val="0"/>
          <w:numId w:val="27"/>
        </w:numPr>
        <w:rPr>
          <w:i/>
        </w:rPr>
      </w:pPr>
      <w:r w:rsidRPr="00B21BDD">
        <w:rPr>
          <w:i/>
        </w:rPr>
        <w:t>přílohy se nacházejí v samostatném souboru</w:t>
      </w:r>
    </w:p>
    <w:p w:rsidR="00665D85" w:rsidRPr="00B21BDD" w:rsidRDefault="00665D85" w:rsidP="00665D85">
      <w:pPr>
        <w:rPr>
          <w:b/>
        </w:rPr>
      </w:pPr>
      <w:r w:rsidRPr="00B21BDD">
        <w:rPr>
          <w:b/>
        </w:rPr>
        <w:t>5.1 Pravidla</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5.2 Pracovní list Stromy a jejich listy - řešení</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5.3 Pravidla chování</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5.4 Postup kůrotisku</w:t>
      </w:r>
    </w:p>
    <w:p w:rsidR="00665D85" w:rsidRPr="00B21BDD" w:rsidRDefault="00665D85" w:rsidP="00665D85">
      <w:r w:rsidRPr="00B21BDD">
        <w:t>Tematický blok č. 1 Podzim</w:t>
      </w:r>
    </w:p>
    <w:p w:rsidR="00665D85" w:rsidRPr="00B21BDD" w:rsidRDefault="00665D85" w:rsidP="00665D85">
      <w:r w:rsidRPr="00B21BDD">
        <w:t>Téma č. 1 Podzim v lese</w:t>
      </w:r>
    </w:p>
    <w:p w:rsidR="00665D85" w:rsidRPr="00B21BDD" w:rsidRDefault="00665D85" w:rsidP="00665D85">
      <w:pPr>
        <w:rPr>
          <w:b/>
        </w:rPr>
      </w:pPr>
    </w:p>
    <w:p w:rsidR="00665D85" w:rsidRPr="00B21BDD" w:rsidRDefault="00665D85" w:rsidP="00665D85">
      <w:pPr>
        <w:rPr>
          <w:b/>
        </w:rPr>
      </w:pPr>
      <w:r w:rsidRPr="00B21BDD">
        <w:rPr>
          <w:b/>
        </w:rPr>
        <w:t>5.5 Biotopy</w:t>
      </w:r>
    </w:p>
    <w:p w:rsidR="00665D85" w:rsidRPr="00B21BDD" w:rsidRDefault="00665D85" w:rsidP="00665D85">
      <w:r w:rsidRPr="00B21BDD">
        <w:t>Tematický blok č. 1 Podzim</w:t>
      </w:r>
    </w:p>
    <w:p w:rsidR="00665D85" w:rsidRPr="00B21BDD" w:rsidRDefault="00665D85" w:rsidP="00665D85">
      <w:r w:rsidRPr="00B21BDD">
        <w:t xml:space="preserve">Téma č. 2 </w:t>
      </w:r>
      <w:r w:rsidRPr="00B21BDD">
        <w:rPr>
          <w:rFonts w:cstheme="minorHAnsi"/>
        </w:rPr>
        <w:t>Zvířata a jejich mláďata</w:t>
      </w:r>
    </w:p>
    <w:p w:rsidR="00665D85" w:rsidRPr="00B21BDD" w:rsidRDefault="00665D85" w:rsidP="00665D85">
      <w:pPr>
        <w:rPr>
          <w:b/>
        </w:rPr>
      </w:pPr>
    </w:p>
    <w:p w:rsidR="00665D85" w:rsidRPr="00B21BDD" w:rsidRDefault="00665D85" w:rsidP="00665D85">
      <w:pPr>
        <w:rPr>
          <w:b/>
        </w:rPr>
      </w:pPr>
      <w:r w:rsidRPr="00B21BDD">
        <w:rPr>
          <w:b/>
        </w:rPr>
        <w:t>5.6 Stopy zvířat - řešení</w:t>
      </w:r>
    </w:p>
    <w:p w:rsidR="00665D85" w:rsidRPr="00B21BDD" w:rsidRDefault="00665D85" w:rsidP="00665D85">
      <w:r w:rsidRPr="00B21BDD">
        <w:t>Tematický blok č. 2 Zima</w:t>
      </w:r>
    </w:p>
    <w:p w:rsidR="00665D85" w:rsidRPr="00B21BDD" w:rsidRDefault="00665D85" w:rsidP="00665D85">
      <w:r w:rsidRPr="00B21BDD">
        <w:t>Téma č. 1 Zkoumáme a poznáváme zvířecí stopy</w:t>
      </w:r>
    </w:p>
    <w:p w:rsidR="00665D85" w:rsidRPr="00B21BDD" w:rsidRDefault="00665D85" w:rsidP="00665D85">
      <w:pPr>
        <w:rPr>
          <w:b/>
        </w:rPr>
      </w:pPr>
    </w:p>
    <w:p w:rsidR="00665D85" w:rsidRPr="00B21BDD" w:rsidRDefault="00665D85" w:rsidP="00665D85">
      <w:pPr>
        <w:rPr>
          <w:b/>
        </w:rPr>
      </w:pPr>
      <w:r w:rsidRPr="00B21BDD">
        <w:rPr>
          <w:b/>
        </w:rPr>
        <w:t>5.7 Metodika k programu Tarsia</w:t>
      </w:r>
    </w:p>
    <w:p w:rsidR="00665D85" w:rsidRPr="00B21BDD" w:rsidRDefault="00665D85" w:rsidP="00665D85">
      <w:r w:rsidRPr="00B21BDD">
        <w:t>Tematický blok č. 3 Jaro</w:t>
      </w:r>
    </w:p>
    <w:p w:rsidR="00665D85" w:rsidRPr="00B21BDD" w:rsidRDefault="00665D85" w:rsidP="00665D85">
      <w:r w:rsidRPr="00B21BDD">
        <w:t>Téma č. 2 Hospodářská zvířata – králík domácí</w:t>
      </w:r>
    </w:p>
    <w:p w:rsidR="00665D85" w:rsidRPr="00B21BDD" w:rsidRDefault="00665D85" w:rsidP="00665D85">
      <w:pPr>
        <w:rPr>
          <w:b/>
        </w:rPr>
      </w:pPr>
    </w:p>
    <w:p w:rsidR="00665D85" w:rsidRPr="00B21BDD" w:rsidRDefault="00665D85" w:rsidP="00665D85">
      <w:pPr>
        <w:rPr>
          <w:b/>
        </w:rPr>
      </w:pPr>
      <w:r w:rsidRPr="00B21BDD">
        <w:rPr>
          <w:b/>
        </w:rPr>
        <w:lastRenderedPageBreak/>
        <w:t>5.8 Mikroskop – návod</w:t>
      </w:r>
    </w:p>
    <w:p w:rsidR="00665D85" w:rsidRPr="00B21BDD" w:rsidRDefault="00665D85" w:rsidP="00665D85">
      <w:r w:rsidRPr="00B21BDD">
        <w:t>Tematický blok č. 4 Léto</w:t>
      </w:r>
    </w:p>
    <w:p w:rsidR="00665D85" w:rsidRPr="00B21BDD" w:rsidRDefault="00665D85" w:rsidP="00665D85">
      <w:r w:rsidRPr="00B21BDD">
        <w:t>Téma č. 1 Hmyz našich lesů, luk a zahrad</w:t>
      </w:r>
    </w:p>
    <w:p w:rsidR="00665D85" w:rsidRPr="00B21BDD" w:rsidRDefault="00665D85" w:rsidP="00665D85">
      <w:pPr>
        <w:rPr>
          <w:b/>
        </w:rPr>
      </w:pPr>
    </w:p>
    <w:p w:rsidR="00665D85" w:rsidRPr="00B21BDD" w:rsidRDefault="00665D85" w:rsidP="00665D85">
      <w:pPr>
        <w:rPr>
          <w:b/>
        </w:rPr>
      </w:pPr>
      <w:r w:rsidRPr="00B21BDD">
        <w:rPr>
          <w:b/>
        </w:rPr>
        <w:t>5.9 Mravenčí akvárium</w:t>
      </w:r>
    </w:p>
    <w:p w:rsidR="00665D85" w:rsidRPr="00B21BDD" w:rsidRDefault="00665D85" w:rsidP="00665D85">
      <w:r w:rsidRPr="00B21BDD">
        <w:t>Tematický blok č. 4 Léto</w:t>
      </w:r>
    </w:p>
    <w:p w:rsidR="00665D85" w:rsidRPr="00B21BDD" w:rsidRDefault="00665D85" w:rsidP="00665D85">
      <w:r w:rsidRPr="00B21BDD">
        <w:t>Téma č. 1 Hmyz našich lesů, luk a zahrad</w:t>
      </w:r>
    </w:p>
    <w:p w:rsidR="00665D85" w:rsidRPr="00B21BDD" w:rsidRDefault="00665D85" w:rsidP="00665D85">
      <w:pPr>
        <w:rPr>
          <w:b/>
        </w:rPr>
      </w:pPr>
    </w:p>
    <w:p w:rsidR="00665D85" w:rsidRPr="00B21BDD" w:rsidRDefault="00665D85" w:rsidP="00665D85">
      <w:pPr>
        <w:rPr>
          <w:b/>
        </w:rPr>
      </w:pPr>
      <w:r w:rsidRPr="00B21BDD">
        <w:rPr>
          <w:b/>
        </w:rPr>
        <w:t>5.10 Směrový mikrofon s parabolou</w:t>
      </w:r>
    </w:p>
    <w:p w:rsidR="00665D85" w:rsidRPr="00B21BDD" w:rsidRDefault="00665D85" w:rsidP="00665D85">
      <w:r w:rsidRPr="00B21BDD">
        <w:t>Tematický blok č. 4 Léto</w:t>
      </w:r>
    </w:p>
    <w:p w:rsidR="00665D85" w:rsidRPr="00B21BDD" w:rsidRDefault="00665D85" w:rsidP="00665D85">
      <w:r w:rsidRPr="00B21BDD">
        <w:t>Téma č. 1 Hmyz našich lesů, luk a zahrad</w:t>
      </w:r>
    </w:p>
    <w:p w:rsidR="005624C3" w:rsidRPr="00B21BDD" w:rsidRDefault="005624C3" w:rsidP="00BE11E4">
      <w:pPr>
        <w:rPr>
          <w:b/>
          <w:i/>
          <w:u w:val="single"/>
        </w:rPr>
      </w:pPr>
    </w:p>
    <w:p w:rsidR="006B556A" w:rsidRDefault="006B556A">
      <w:pPr>
        <w:spacing w:after="160" w:line="259" w:lineRule="auto"/>
        <w:jc w:val="left"/>
        <w:rPr>
          <w:rFonts w:eastAsiaTheme="majorEastAsia" w:cstheme="majorBidi"/>
          <w:b/>
          <w:bCs/>
          <w:sz w:val="28"/>
          <w:szCs w:val="28"/>
        </w:rPr>
      </w:pPr>
      <w:bookmarkStart w:id="43" w:name="_Toc17990471"/>
      <w:bookmarkStart w:id="44" w:name="_Toc19621470"/>
      <w:r>
        <w:br w:type="page"/>
      </w:r>
    </w:p>
    <w:p w:rsidR="005624C3" w:rsidRPr="00B21BDD" w:rsidRDefault="005624C3" w:rsidP="00BE11E4">
      <w:pPr>
        <w:pStyle w:val="Nadpis1"/>
        <w:rPr>
          <w:color w:val="auto"/>
        </w:rPr>
      </w:pPr>
      <w:bookmarkStart w:id="45" w:name="_Toc25330280"/>
      <w:r w:rsidRPr="00B21BDD">
        <w:rPr>
          <w:color w:val="auto"/>
        </w:rPr>
        <w:lastRenderedPageBreak/>
        <w:t>6 Příloha č. 3 – Závěrečná zpráva o ověření programu v</w:t>
      </w:r>
      <w:r w:rsidR="00665D85" w:rsidRPr="00B21BDD">
        <w:rPr>
          <w:color w:val="auto"/>
        </w:rPr>
        <w:t> </w:t>
      </w:r>
      <w:r w:rsidRPr="00B21BDD">
        <w:rPr>
          <w:color w:val="auto"/>
        </w:rPr>
        <w:t>praxi</w:t>
      </w:r>
      <w:bookmarkEnd w:id="43"/>
      <w:bookmarkEnd w:id="44"/>
      <w:bookmarkEnd w:id="45"/>
    </w:p>
    <w:p w:rsidR="00665D85" w:rsidRPr="00B21BDD" w:rsidRDefault="00665D85" w:rsidP="00665D85">
      <w:pPr>
        <w:pStyle w:val="Odstavecseseznamem"/>
        <w:numPr>
          <w:ilvl w:val="0"/>
          <w:numId w:val="27"/>
        </w:numPr>
      </w:pPr>
      <w:r w:rsidRPr="00B21BDD">
        <w:rPr>
          <w:i/>
        </w:rPr>
        <w:t>závěrečná zpráva se nachází v samostatném souboru</w:t>
      </w:r>
    </w:p>
    <w:p w:rsidR="00B21BDD" w:rsidRPr="00B21BDD" w:rsidRDefault="00B21BDD">
      <w:pPr>
        <w:spacing w:after="160" w:line="259" w:lineRule="auto"/>
        <w:jc w:val="left"/>
      </w:pPr>
      <w:r w:rsidRPr="00B21BDD">
        <w:br w:type="page"/>
      </w:r>
    </w:p>
    <w:p w:rsidR="00B21BDD" w:rsidRPr="00B21BDD" w:rsidRDefault="00B21BDD" w:rsidP="00B21BDD">
      <w:pPr>
        <w:pStyle w:val="Nadpis1"/>
      </w:pPr>
      <w:bookmarkStart w:id="46" w:name="_Toc25330281"/>
      <w:r>
        <w:lastRenderedPageBreak/>
        <w:t>7</w:t>
      </w:r>
      <w:r w:rsidRPr="00B21BDD">
        <w:t xml:space="preserve"> Nepovinné přílohy</w:t>
      </w:r>
      <w:bookmarkEnd w:id="46"/>
    </w:p>
    <w:p w:rsidR="00665D85" w:rsidRPr="00B21BDD" w:rsidRDefault="00665D85" w:rsidP="00665D85">
      <w:pPr>
        <w:rPr>
          <w:rFonts w:cstheme="minorHAnsi"/>
        </w:rPr>
      </w:pPr>
      <w:r w:rsidRPr="00B21BDD">
        <w:rPr>
          <w:rFonts w:cstheme="minorHAnsi"/>
        </w:rPr>
        <w:t>Seznam použité literatury:</w:t>
      </w:r>
    </w:p>
    <w:p w:rsidR="00665D85" w:rsidRPr="00B21BDD" w:rsidRDefault="00665D85" w:rsidP="00665D85">
      <w:pPr>
        <w:rPr>
          <w:rFonts w:cstheme="minorHAnsi"/>
        </w:rPr>
      </w:pPr>
      <w:r w:rsidRPr="00B21BDD">
        <w:rPr>
          <w:rFonts w:cstheme="minorHAnsi"/>
          <w:color w:val="454545"/>
          <w:shd w:val="clear" w:color="auto" w:fill="FFFFFF"/>
        </w:rPr>
        <w:t>WILKES, Angela. </w:t>
      </w:r>
      <w:r w:rsidRPr="00B21BDD">
        <w:rPr>
          <w:rFonts w:cstheme="minorHAnsi"/>
          <w:i/>
          <w:iCs/>
          <w:color w:val="454545"/>
          <w:shd w:val="clear" w:color="auto" w:fill="FFFFFF"/>
        </w:rPr>
        <w:t>Moje první knížka: příroda: zábavný průvodce pro začínající přírodovědce</w:t>
      </w:r>
      <w:r w:rsidRPr="00B21BDD">
        <w:rPr>
          <w:rFonts w:cstheme="minorHAnsi"/>
          <w:color w:val="454545"/>
          <w:shd w:val="clear" w:color="auto" w:fill="FFFFFF"/>
        </w:rPr>
        <w:t>. Bratislava: Mladé letá, 1992.</w:t>
      </w:r>
    </w:p>
    <w:p w:rsidR="00665D85" w:rsidRPr="00B21BDD" w:rsidRDefault="00665D85" w:rsidP="00665D85">
      <w:pPr>
        <w:rPr>
          <w:rFonts w:cstheme="minorHAnsi"/>
          <w:color w:val="454545"/>
          <w:shd w:val="clear" w:color="auto" w:fill="FFFFFF"/>
        </w:rPr>
      </w:pPr>
      <w:r w:rsidRPr="00B21BDD">
        <w:rPr>
          <w:rFonts w:cstheme="minorHAnsi"/>
          <w:i/>
          <w:iCs/>
          <w:color w:val="454545"/>
          <w:shd w:val="clear" w:color="auto" w:fill="FFFFFF"/>
        </w:rPr>
        <w:t>Co ještě nevíte o přírodě</w:t>
      </w:r>
      <w:r w:rsidRPr="00B21BDD">
        <w:rPr>
          <w:rFonts w:cstheme="minorHAnsi"/>
          <w:color w:val="454545"/>
          <w:shd w:val="clear" w:color="auto" w:fill="FFFFFF"/>
        </w:rPr>
        <w:t>. Praha: Svojtka &amp; Co., 2004. ISBN 80-7352-130-X.</w:t>
      </w:r>
    </w:p>
    <w:p w:rsidR="00665D85" w:rsidRPr="00B21BDD" w:rsidRDefault="00665D85" w:rsidP="00665D85">
      <w:pPr>
        <w:rPr>
          <w:rFonts w:cstheme="minorHAnsi"/>
        </w:rPr>
      </w:pPr>
      <w:r w:rsidRPr="00B21BDD">
        <w:rPr>
          <w:rFonts w:cstheme="minorHAnsi"/>
          <w:color w:val="454545"/>
          <w:shd w:val="clear" w:color="auto" w:fill="FFFFFF"/>
        </w:rPr>
        <w:t>RIHA, Susanne. </w:t>
      </w:r>
      <w:r w:rsidRPr="00B21BDD">
        <w:rPr>
          <w:rFonts w:cstheme="minorHAnsi"/>
          <w:i/>
          <w:iCs/>
          <w:color w:val="454545"/>
          <w:shd w:val="clear" w:color="auto" w:fill="FFFFFF"/>
        </w:rPr>
        <w:t>Hurá do lesa!: zvířata a rostliny v průběhu roku</w:t>
      </w:r>
      <w:r w:rsidRPr="00B21BDD">
        <w:rPr>
          <w:rFonts w:cstheme="minorHAnsi"/>
          <w:color w:val="454545"/>
          <w:shd w:val="clear" w:color="auto" w:fill="FFFFFF"/>
        </w:rPr>
        <w:t>. Přeložil Alena BEZDĚKOVÁ. Praha: Euromedia, 2018. Pikola (Euromedia). ISBN 978-80-7549-729-1.</w:t>
      </w:r>
    </w:p>
    <w:p w:rsidR="00665D85" w:rsidRPr="00B21BDD" w:rsidRDefault="00665D85" w:rsidP="00665D85">
      <w:pPr>
        <w:rPr>
          <w:rFonts w:cstheme="minorHAnsi"/>
          <w:color w:val="454545"/>
          <w:shd w:val="clear" w:color="auto" w:fill="FFFFFF"/>
        </w:rPr>
      </w:pPr>
      <w:r w:rsidRPr="00B21BDD">
        <w:rPr>
          <w:rFonts w:cstheme="minorHAnsi"/>
          <w:color w:val="454545"/>
          <w:shd w:val="clear" w:color="auto" w:fill="FFFFFF"/>
        </w:rPr>
        <w:t>ZWACH, Ivan. </w:t>
      </w:r>
      <w:r w:rsidRPr="00B21BDD">
        <w:rPr>
          <w:rFonts w:cstheme="minorHAnsi"/>
          <w:i/>
          <w:iCs/>
          <w:color w:val="454545"/>
          <w:shd w:val="clear" w:color="auto" w:fill="FFFFFF"/>
        </w:rPr>
        <w:t>Obojživelníci a plazi České republiky: encyklopedie všech druhů, určovací klíč… Praha</w:t>
      </w:r>
      <w:r w:rsidRPr="00B21BDD">
        <w:rPr>
          <w:rFonts w:cstheme="minorHAnsi"/>
          <w:color w:val="454545"/>
          <w:shd w:val="clear" w:color="auto" w:fill="FFFFFF"/>
        </w:rPr>
        <w:t>: Grada, 2009. ISBN 978-80-247-2509-3.</w:t>
      </w:r>
    </w:p>
    <w:p w:rsidR="00665D85" w:rsidRPr="00B21BDD" w:rsidRDefault="00665D85" w:rsidP="00665D85">
      <w:pPr>
        <w:rPr>
          <w:rFonts w:cstheme="minorHAnsi"/>
          <w:color w:val="454545"/>
          <w:shd w:val="clear" w:color="auto" w:fill="FFFFFF"/>
        </w:rPr>
      </w:pPr>
      <w:r w:rsidRPr="00B21BDD">
        <w:rPr>
          <w:rFonts w:cstheme="minorHAnsi"/>
          <w:color w:val="454545"/>
          <w:shd w:val="clear" w:color="auto" w:fill="FFFFFF"/>
        </w:rPr>
        <w:t>THIEL, Hans Peter. </w:t>
      </w:r>
      <w:r w:rsidRPr="00B21BDD">
        <w:rPr>
          <w:rFonts w:cstheme="minorHAnsi"/>
          <w:i/>
          <w:iCs/>
          <w:color w:val="454545"/>
          <w:shd w:val="clear" w:color="auto" w:fill="FFFFFF"/>
        </w:rPr>
        <w:t>Dětská encyklopedie zvířat</w:t>
      </w:r>
      <w:r w:rsidRPr="00B21BDD">
        <w:rPr>
          <w:rFonts w:cstheme="minorHAnsi"/>
          <w:color w:val="454545"/>
          <w:shd w:val="clear" w:color="auto" w:fill="FFFFFF"/>
        </w:rPr>
        <w:t>. Ilustroval Johann BRANDSTETTER, ilustroval Arno KOLB, přeložil Evžen KŮS, přeložil Helena KHOLOVÁ. V Praze: Knižní klub, 2004. ISBN 80-242-1254-4.</w:t>
      </w:r>
    </w:p>
    <w:p w:rsidR="00665D85" w:rsidRPr="00B21BDD" w:rsidRDefault="00665D85" w:rsidP="00665D85">
      <w:pPr>
        <w:rPr>
          <w:rFonts w:cstheme="minorHAnsi"/>
          <w:color w:val="454545"/>
          <w:shd w:val="clear" w:color="auto" w:fill="FFFFFF"/>
        </w:rPr>
      </w:pPr>
      <w:r w:rsidRPr="00B21BDD">
        <w:rPr>
          <w:rFonts w:cstheme="minorHAnsi"/>
          <w:i/>
          <w:iCs/>
          <w:color w:val="454545"/>
          <w:shd w:val="clear" w:color="auto" w:fill="FFFFFF"/>
        </w:rPr>
        <w:t>Poznej vše o zvířátkách: nauč se vše o zvířátkách: kniha otázek a odpovědí</w:t>
      </w:r>
      <w:r w:rsidRPr="00B21BDD">
        <w:rPr>
          <w:rFonts w:cstheme="minorHAnsi"/>
          <w:color w:val="454545"/>
          <w:shd w:val="clear" w:color="auto" w:fill="FFFFFF"/>
        </w:rPr>
        <w:t>. Ilustroval John FRANCIS, přeložil Ivana HRDLIČKOVÁ. Praha: Svojtka &amp; Co., 2015. ISBN 978-80-256-1671-0.</w:t>
      </w:r>
    </w:p>
    <w:p w:rsidR="00665D85" w:rsidRPr="00B21BDD" w:rsidRDefault="00665D85" w:rsidP="00665D85">
      <w:pPr>
        <w:rPr>
          <w:rFonts w:cstheme="minorHAnsi"/>
          <w:color w:val="454545"/>
          <w:shd w:val="clear" w:color="auto" w:fill="FFFFFF"/>
        </w:rPr>
      </w:pPr>
      <w:r w:rsidRPr="00B21BDD">
        <w:rPr>
          <w:rFonts w:cstheme="minorHAnsi"/>
          <w:i/>
          <w:iCs/>
          <w:color w:val="454545"/>
          <w:shd w:val="clear" w:color="auto" w:fill="FFFFFF"/>
        </w:rPr>
        <w:t>Příroda pod lupou: hory, jeskyně</w:t>
      </w:r>
      <w:r w:rsidRPr="00B21BDD">
        <w:rPr>
          <w:rFonts w:cstheme="minorHAnsi"/>
          <w:color w:val="454545"/>
          <w:shd w:val="clear" w:color="auto" w:fill="FFFFFF"/>
        </w:rPr>
        <w:t>. Praha: Svojtka &amp; Co., 2014. ISBN 978-80-256-1321-4.</w:t>
      </w:r>
    </w:p>
    <w:p w:rsidR="00665D85" w:rsidRPr="00B21BDD" w:rsidRDefault="00665D85" w:rsidP="00665D85">
      <w:pPr>
        <w:rPr>
          <w:rFonts w:cstheme="minorHAnsi"/>
          <w:color w:val="454545"/>
          <w:shd w:val="clear" w:color="auto" w:fill="FFFFFF"/>
        </w:rPr>
      </w:pPr>
      <w:r w:rsidRPr="00B21BDD">
        <w:rPr>
          <w:rFonts w:cstheme="minorHAnsi"/>
          <w:color w:val="454545"/>
          <w:shd w:val="clear" w:color="auto" w:fill="FFFFFF"/>
        </w:rPr>
        <w:t>MACEK, Jan. </w:t>
      </w:r>
      <w:r w:rsidRPr="00B21BDD">
        <w:rPr>
          <w:rFonts w:cstheme="minorHAnsi"/>
          <w:i/>
          <w:iCs/>
          <w:color w:val="454545"/>
          <w:shd w:val="clear" w:color="auto" w:fill="FFFFFF"/>
        </w:rPr>
        <w:t>Motýli a housenky střední Evropy</w:t>
      </w:r>
      <w:r w:rsidRPr="00B21BDD">
        <w:rPr>
          <w:rFonts w:cstheme="minorHAnsi"/>
          <w:color w:val="454545"/>
          <w:shd w:val="clear" w:color="auto" w:fill="FFFFFF"/>
        </w:rPr>
        <w:t>. Praha: Academia, 2007. Atlas (Academia). ISBN 978-80-200-1521-1.</w:t>
      </w:r>
    </w:p>
    <w:p w:rsidR="00665D85" w:rsidRPr="00B21BDD" w:rsidRDefault="00665D85" w:rsidP="00B21BDD">
      <w:pPr>
        <w:rPr>
          <w:rFonts w:cstheme="minorHAnsi"/>
          <w:color w:val="454545"/>
          <w:shd w:val="clear" w:color="auto" w:fill="FFFFFF"/>
        </w:rPr>
      </w:pPr>
      <w:r w:rsidRPr="00B21BDD">
        <w:rPr>
          <w:rFonts w:cstheme="minorHAnsi"/>
          <w:color w:val="454545"/>
          <w:shd w:val="clear" w:color="auto" w:fill="FFFFFF"/>
        </w:rPr>
        <w:t>DVOŘÁK, Jiří. </w:t>
      </w:r>
      <w:r w:rsidRPr="00B21BDD">
        <w:rPr>
          <w:rFonts w:cstheme="minorHAnsi"/>
          <w:i/>
          <w:iCs/>
          <w:color w:val="454545"/>
          <w:shd w:val="clear" w:color="auto" w:fill="FFFFFF"/>
        </w:rPr>
        <w:t>Havětník</w:t>
      </w:r>
      <w:r w:rsidRPr="00B21BDD">
        <w:rPr>
          <w:rFonts w:cstheme="minorHAnsi"/>
          <w:color w:val="454545"/>
          <w:shd w:val="clear" w:color="auto" w:fill="FFFFFF"/>
        </w:rPr>
        <w:t>. Ilustroval Daniela OLEJNÍKOVÁ. Praha: Baobab, 2015. ISBN 978-80-7515-019-6.</w:t>
      </w:r>
    </w:p>
    <w:sectPr w:rsidR="00665D85" w:rsidRPr="00B21BDD" w:rsidSect="006B556A">
      <w:footerReference w:type="default" r:id="rId38"/>
      <w:footerReference w:type="first" r:id="rId3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64E" w:rsidRDefault="0033664E" w:rsidP="005624C3">
      <w:pPr>
        <w:spacing w:after="0"/>
      </w:pPr>
      <w:r>
        <w:separator/>
      </w:r>
    </w:p>
  </w:endnote>
  <w:endnote w:type="continuationSeparator" w:id="0">
    <w:p w:rsidR="0033664E" w:rsidRDefault="0033664E" w:rsidP="005624C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1654958"/>
      <w:docPartObj>
        <w:docPartGallery w:val="Page Numbers (Bottom of Page)"/>
        <w:docPartUnique/>
      </w:docPartObj>
    </w:sdtPr>
    <w:sdtEndPr/>
    <w:sdtContent>
      <w:p w:rsidR="006B556A" w:rsidRDefault="0033664E">
        <w:pPr>
          <w:pStyle w:val="Zpat"/>
          <w:jc w:val="right"/>
        </w:pPr>
        <w:r>
          <w:rPr>
            <w:noProof/>
          </w:rPr>
          <w:fldChar w:fldCharType="begin"/>
        </w:r>
        <w:r>
          <w:rPr>
            <w:noProof/>
          </w:rPr>
          <w:instrText xml:space="preserve"> PAGE   \* MERGEFORMAT </w:instrText>
        </w:r>
        <w:r>
          <w:rPr>
            <w:noProof/>
          </w:rPr>
          <w:fldChar w:fldCharType="separate"/>
        </w:r>
        <w:r w:rsidR="000E3939">
          <w:rPr>
            <w:noProof/>
          </w:rPr>
          <w:t>21</w:t>
        </w:r>
        <w:r>
          <w:rPr>
            <w:noProof/>
          </w:rPr>
          <w:fldChar w:fldCharType="end"/>
        </w:r>
      </w:p>
    </w:sdtContent>
  </w:sdt>
  <w:p w:rsidR="006B556A" w:rsidRDefault="006B556A">
    <w:pPr>
      <w:pStyle w:val="Zpat"/>
    </w:pPr>
    <w:r w:rsidRPr="006B556A">
      <w:rPr>
        <w:noProof/>
        <w:lang w:eastAsia="cs-CZ"/>
      </w:rPr>
      <w:drawing>
        <wp:anchor distT="0" distB="0" distL="114300" distR="114300" simplePos="0" relativeHeight="251659264" behindDoc="1" locked="0" layoutInCell="1" allowOverlap="0">
          <wp:simplePos x="0" y="0"/>
          <wp:positionH relativeFrom="page">
            <wp:align>center</wp:align>
          </wp:positionH>
          <wp:positionV relativeFrom="bottomMargin">
            <wp:align>top</wp:align>
          </wp:positionV>
          <wp:extent cx="4540250" cy="1022350"/>
          <wp:effectExtent l="19050" t="0" r="0" b="0"/>
          <wp:wrapNone/>
          <wp:docPr id="7" name="Obrázek 2"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538748" cy="1022400"/>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56A" w:rsidRDefault="006B556A">
    <w:pPr>
      <w:pStyle w:val="Zpat"/>
    </w:pPr>
    <w:r w:rsidRPr="006B556A">
      <w:rPr>
        <w:noProof/>
        <w:lang w:eastAsia="cs-CZ"/>
      </w:rPr>
      <w:drawing>
        <wp:anchor distT="0" distB="0" distL="114300" distR="114300" simplePos="0" relativeHeight="251661312" behindDoc="1" locked="0" layoutInCell="1" allowOverlap="0">
          <wp:simplePos x="0" y="0"/>
          <wp:positionH relativeFrom="page">
            <wp:align>center</wp:align>
          </wp:positionH>
          <wp:positionV relativeFrom="bottomMargin">
            <wp:align>top</wp:align>
          </wp:positionV>
          <wp:extent cx="4540250" cy="1022350"/>
          <wp:effectExtent l="19050" t="0" r="0" b="0"/>
          <wp:wrapNone/>
          <wp:docPr id="9" name="Obrázek 2"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538748" cy="102240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64E" w:rsidRDefault="0033664E" w:rsidP="005624C3">
      <w:pPr>
        <w:spacing w:after="0"/>
      </w:pPr>
      <w:r>
        <w:separator/>
      </w:r>
    </w:p>
  </w:footnote>
  <w:footnote w:type="continuationSeparator" w:id="0">
    <w:p w:rsidR="0033664E" w:rsidRDefault="0033664E" w:rsidP="005624C3">
      <w:pPr>
        <w:spacing w:after="0"/>
      </w:pPr>
      <w:r>
        <w:continuationSeparator/>
      </w:r>
    </w:p>
  </w:footnote>
  <w:footnote w:id="1">
    <w:p w:rsidR="00AB444C" w:rsidRPr="00377D30" w:rsidRDefault="00AB444C" w:rsidP="00377D30">
      <w:pPr>
        <w:jc w:val="left"/>
        <w:rPr>
          <w:sz w:val="20"/>
          <w:szCs w:val="20"/>
        </w:rPr>
      </w:pPr>
      <w:r w:rsidRPr="00377D30">
        <w:rPr>
          <w:rStyle w:val="Znakapoznpodarou"/>
          <w:sz w:val="20"/>
          <w:szCs w:val="20"/>
        </w:rPr>
        <w:footnoteRef/>
      </w:r>
      <w:r>
        <w:rPr>
          <w:sz w:val="20"/>
          <w:szCs w:val="20"/>
        </w:rPr>
        <w:t xml:space="preserve"> Aplikace ke stažení na stránce: </w:t>
      </w:r>
      <w:hyperlink r:id="rId1">
        <w:r w:rsidRPr="00377D30">
          <w:rPr>
            <w:rStyle w:val="Internetovodkaz"/>
            <w:sz w:val="20"/>
            <w:szCs w:val="20"/>
          </w:rPr>
          <w:t>https://www.stahuj.cz/hry_a_zabava/logicke/ostatni/puzzle/download/?g[hledano]=skl%C3%A1d%C3%A1n%C3%AD+puzzle&amp;g[oz]=1.2.0</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0F7"/>
    <w:multiLevelType w:val="hybridMultilevel"/>
    <w:tmpl w:val="B3D8F3C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D00D2C"/>
    <w:multiLevelType w:val="hybridMultilevel"/>
    <w:tmpl w:val="81A0463C"/>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704632C"/>
    <w:multiLevelType w:val="hybridMultilevel"/>
    <w:tmpl w:val="740EBDE0"/>
    <w:lvl w:ilvl="0" w:tplc="53FE931E">
      <w:start w:val="1"/>
      <w:numFmt w:val="bullet"/>
      <w:lvlText w:val="-"/>
      <w:lvlJc w:val="left"/>
      <w:pPr>
        <w:ind w:left="720" w:hanging="360"/>
      </w:pPr>
      <w:rPr>
        <w:rFonts w:ascii="Calibri" w:eastAsiaTheme="minorHAns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BFD19C7"/>
    <w:multiLevelType w:val="hybridMultilevel"/>
    <w:tmpl w:val="9CAA995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15:restartNumberingAfterBreak="0">
    <w:nsid w:val="0E365803"/>
    <w:multiLevelType w:val="hybridMultilevel"/>
    <w:tmpl w:val="C79C37F6"/>
    <w:lvl w:ilvl="0" w:tplc="3438B644">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EB23CAE"/>
    <w:multiLevelType w:val="hybridMultilevel"/>
    <w:tmpl w:val="44D28092"/>
    <w:lvl w:ilvl="0" w:tplc="AC4672DE">
      <w:start w:val="1"/>
      <w:numFmt w:val="lowerLetter"/>
      <w:lvlText w:val="%1)"/>
      <w:lvlJc w:val="left"/>
      <w:pPr>
        <w:ind w:left="720" w:hanging="360"/>
      </w:pPr>
      <w:rPr>
        <w:rFonts w:asciiTheme="minorHAnsi" w:eastAsiaTheme="minorHAnsi" w:hAnsiTheme="minorHAnsi" w:cstheme="minorBid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0D0784D"/>
    <w:multiLevelType w:val="hybridMultilevel"/>
    <w:tmpl w:val="B3D8F3C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22403F8"/>
    <w:multiLevelType w:val="hybridMultilevel"/>
    <w:tmpl w:val="FA821226"/>
    <w:lvl w:ilvl="0" w:tplc="A9E89C3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986842"/>
    <w:multiLevelType w:val="hybridMultilevel"/>
    <w:tmpl w:val="15A83CB6"/>
    <w:lvl w:ilvl="0" w:tplc="AC4672DE">
      <w:start w:val="1"/>
      <w:numFmt w:val="lowerLetter"/>
      <w:lvlText w:val="%1)"/>
      <w:lvlJc w:val="left"/>
      <w:pPr>
        <w:ind w:left="720" w:hanging="360"/>
      </w:pPr>
      <w:rPr>
        <w:rFonts w:asciiTheme="minorHAnsi" w:eastAsiaTheme="minorHAnsi" w:hAnsiTheme="minorHAnsi" w:cstheme="minorBid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3C16449"/>
    <w:multiLevelType w:val="hybridMultilevel"/>
    <w:tmpl w:val="105626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A293230"/>
    <w:multiLevelType w:val="hybridMultilevel"/>
    <w:tmpl w:val="43081710"/>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E2571BA"/>
    <w:multiLevelType w:val="multilevel"/>
    <w:tmpl w:val="864EE4E6"/>
    <w:lvl w:ilvl="0">
      <w:start w:val="3"/>
      <w:numFmt w:val="decimal"/>
      <w:lvlText w:val="%1"/>
      <w:lvlJc w:val="left"/>
      <w:pPr>
        <w:ind w:left="435" w:hanging="435"/>
      </w:pPr>
    </w:lvl>
    <w:lvl w:ilvl="1">
      <w:start w:val="1"/>
      <w:numFmt w:val="decimal"/>
      <w:lvlText w:val="%1.%2"/>
      <w:lvlJc w:val="left"/>
      <w:pPr>
        <w:ind w:left="1141" w:hanging="435"/>
      </w:pPr>
    </w:lvl>
    <w:lvl w:ilvl="2">
      <w:start w:val="1"/>
      <w:numFmt w:val="decimal"/>
      <w:lvlText w:val="%1.%2.%3"/>
      <w:lvlJc w:val="left"/>
      <w:pPr>
        <w:ind w:left="2132" w:hanging="720"/>
      </w:pPr>
    </w:lvl>
    <w:lvl w:ilvl="3">
      <w:start w:val="1"/>
      <w:numFmt w:val="decimal"/>
      <w:lvlText w:val="%1.%2.%3.%4"/>
      <w:lvlJc w:val="left"/>
      <w:pPr>
        <w:ind w:left="2838" w:hanging="720"/>
      </w:pPr>
    </w:lvl>
    <w:lvl w:ilvl="4">
      <w:start w:val="1"/>
      <w:numFmt w:val="decimal"/>
      <w:lvlText w:val="%1.%2.%3.%4.%5"/>
      <w:lvlJc w:val="left"/>
      <w:pPr>
        <w:ind w:left="3904" w:hanging="1080"/>
      </w:pPr>
    </w:lvl>
    <w:lvl w:ilvl="5">
      <w:start w:val="1"/>
      <w:numFmt w:val="decimal"/>
      <w:lvlText w:val="%1.%2.%3.%4.%5.%6"/>
      <w:lvlJc w:val="left"/>
      <w:pPr>
        <w:ind w:left="4610" w:hanging="1080"/>
      </w:pPr>
    </w:lvl>
    <w:lvl w:ilvl="6">
      <w:start w:val="1"/>
      <w:numFmt w:val="decimal"/>
      <w:lvlText w:val="%1.%2.%3.%4.%5.%6.%7"/>
      <w:lvlJc w:val="left"/>
      <w:pPr>
        <w:ind w:left="5676" w:hanging="1440"/>
      </w:pPr>
    </w:lvl>
    <w:lvl w:ilvl="7">
      <w:start w:val="1"/>
      <w:numFmt w:val="decimal"/>
      <w:lvlText w:val="%1.%2.%3.%4.%5.%6.%7.%8"/>
      <w:lvlJc w:val="left"/>
      <w:pPr>
        <w:ind w:left="6382" w:hanging="1440"/>
      </w:pPr>
    </w:lvl>
    <w:lvl w:ilvl="8">
      <w:start w:val="1"/>
      <w:numFmt w:val="decimal"/>
      <w:lvlText w:val="%1.%2.%3.%4.%5.%6.%7.%8.%9"/>
      <w:lvlJc w:val="left"/>
      <w:pPr>
        <w:ind w:left="7088" w:hanging="1440"/>
      </w:pPr>
    </w:lvl>
  </w:abstractNum>
  <w:abstractNum w:abstractNumId="12" w15:restartNumberingAfterBreak="0">
    <w:nsid w:val="34BA0818"/>
    <w:multiLevelType w:val="hybridMultilevel"/>
    <w:tmpl w:val="50E832A6"/>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88E51CF"/>
    <w:multiLevelType w:val="hybridMultilevel"/>
    <w:tmpl w:val="810636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BC07618"/>
    <w:multiLevelType w:val="hybridMultilevel"/>
    <w:tmpl w:val="20E6835E"/>
    <w:lvl w:ilvl="0" w:tplc="D74293D6">
      <w:start w:val="4"/>
      <w:numFmt w:val="bullet"/>
      <w:lvlText w:val="-"/>
      <w:lvlJc w:val="left"/>
      <w:pPr>
        <w:ind w:left="720" w:hanging="360"/>
      </w:pPr>
      <w:rPr>
        <w:rFonts w:ascii="Calibri" w:eastAsiaTheme="minorHAnsi"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BE4550B"/>
    <w:multiLevelType w:val="hybridMultilevel"/>
    <w:tmpl w:val="923A407C"/>
    <w:lvl w:ilvl="0" w:tplc="EC341A48">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0151A63"/>
    <w:multiLevelType w:val="hybridMultilevel"/>
    <w:tmpl w:val="F3D4CD5A"/>
    <w:lvl w:ilvl="0" w:tplc="2E747042">
      <w:start w:val="3"/>
      <w:numFmt w:val="bullet"/>
      <w:lvlText w:val="-"/>
      <w:lvlJc w:val="left"/>
      <w:pPr>
        <w:ind w:left="502" w:hanging="360"/>
      </w:pPr>
      <w:rPr>
        <w:rFonts w:ascii="Calibri" w:eastAsiaTheme="minorHAnsi" w:hAnsi="Calibri" w:cs="Arial" w:hint="default"/>
      </w:rPr>
    </w:lvl>
    <w:lvl w:ilvl="1" w:tplc="04050003">
      <w:start w:val="1"/>
      <w:numFmt w:val="bullet"/>
      <w:lvlText w:val="o"/>
      <w:lvlJc w:val="left"/>
      <w:pPr>
        <w:ind w:left="1222" w:hanging="360"/>
      </w:pPr>
      <w:rPr>
        <w:rFonts w:ascii="Courier New" w:hAnsi="Courier New" w:cs="Courier New" w:hint="default"/>
      </w:rPr>
    </w:lvl>
    <w:lvl w:ilvl="2" w:tplc="04050005">
      <w:start w:val="1"/>
      <w:numFmt w:val="bullet"/>
      <w:lvlText w:val=""/>
      <w:lvlJc w:val="left"/>
      <w:pPr>
        <w:ind w:left="1942" w:hanging="360"/>
      </w:pPr>
      <w:rPr>
        <w:rFonts w:ascii="Wingdings" w:hAnsi="Wingdings" w:hint="default"/>
      </w:rPr>
    </w:lvl>
    <w:lvl w:ilvl="3" w:tplc="04050001">
      <w:start w:val="1"/>
      <w:numFmt w:val="bullet"/>
      <w:lvlText w:val=""/>
      <w:lvlJc w:val="left"/>
      <w:pPr>
        <w:ind w:left="2662" w:hanging="360"/>
      </w:pPr>
      <w:rPr>
        <w:rFonts w:ascii="Symbol" w:hAnsi="Symbol" w:hint="default"/>
      </w:rPr>
    </w:lvl>
    <w:lvl w:ilvl="4" w:tplc="04050003">
      <w:start w:val="1"/>
      <w:numFmt w:val="bullet"/>
      <w:lvlText w:val="o"/>
      <w:lvlJc w:val="left"/>
      <w:pPr>
        <w:ind w:left="3382" w:hanging="360"/>
      </w:pPr>
      <w:rPr>
        <w:rFonts w:ascii="Courier New" w:hAnsi="Courier New" w:cs="Courier New" w:hint="default"/>
      </w:rPr>
    </w:lvl>
    <w:lvl w:ilvl="5" w:tplc="04050005">
      <w:start w:val="1"/>
      <w:numFmt w:val="bullet"/>
      <w:lvlText w:val=""/>
      <w:lvlJc w:val="left"/>
      <w:pPr>
        <w:ind w:left="4102" w:hanging="360"/>
      </w:pPr>
      <w:rPr>
        <w:rFonts w:ascii="Wingdings" w:hAnsi="Wingdings" w:hint="default"/>
      </w:rPr>
    </w:lvl>
    <w:lvl w:ilvl="6" w:tplc="04050001">
      <w:start w:val="1"/>
      <w:numFmt w:val="bullet"/>
      <w:lvlText w:val=""/>
      <w:lvlJc w:val="left"/>
      <w:pPr>
        <w:ind w:left="4822" w:hanging="360"/>
      </w:pPr>
      <w:rPr>
        <w:rFonts w:ascii="Symbol" w:hAnsi="Symbol" w:hint="default"/>
      </w:rPr>
    </w:lvl>
    <w:lvl w:ilvl="7" w:tplc="04050003">
      <w:start w:val="1"/>
      <w:numFmt w:val="bullet"/>
      <w:lvlText w:val="o"/>
      <w:lvlJc w:val="left"/>
      <w:pPr>
        <w:ind w:left="5542" w:hanging="360"/>
      </w:pPr>
      <w:rPr>
        <w:rFonts w:ascii="Courier New" w:hAnsi="Courier New" w:cs="Courier New" w:hint="default"/>
      </w:rPr>
    </w:lvl>
    <w:lvl w:ilvl="8" w:tplc="04050005">
      <w:start w:val="1"/>
      <w:numFmt w:val="bullet"/>
      <w:lvlText w:val=""/>
      <w:lvlJc w:val="left"/>
      <w:pPr>
        <w:ind w:left="6262" w:hanging="360"/>
      </w:pPr>
      <w:rPr>
        <w:rFonts w:ascii="Wingdings" w:hAnsi="Wingdings" w:hint="default"/>
      </w:rPr>
    </w:lvl>
  </w:abstractNum>
  <w:abstractNum w:abstractNumId="17" w15:restartNumberingAfterBreak="0">
    <w:nsid w:val="44EC61B3"/>
    <w:multiLevelType w:val="hybridMultilevel"/>
    <w:tmpl w:val="B95EF808"/>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5616391"/>
    <w:multiLevelType w:val="multilevel"/>
    <w:tmpl w:val="E6362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563679"/>
    <w:multiLevelType w:val="hybridMultilevel"/>
    <w:tmpl w:val="E2FA1E44"/>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6A257E8"/>
    <w:multiLevelType w:val="hybridMultilevel"/>
    <w:tmpl w:val="D6A05B28"/>
    <w:lvl w:ilvl="0" w:tplc="B5E00276">
      <w:start w:val="1"/>
      <w:numFmt w:val="bullet"/>
      <w:lvlText w:val="-"/>
      <w:lvlJc w:val="left"/>
      <w:pPr>
        <w:ind w:left="720" w:hanging="360"/>
      </w:pPr>
      <w:rPr>
        <w:rFonts w:ascii="Calibri" w:eastAsiaTheme="minorHAnsi" w:hAnsi="Calibri" w:cstheme="minorBidi" w:hint="default"/>
        <w:color w:val="00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D734B8F"/>
    <w:multiLevelType w:val="hybridMultilevel"/>
    <w:tmpl w:val="C06C9D0C"/>
    <w:lvl w:ilvl="0" w:tplc="8828DF28">
      <w:start w:val="2"/>
      <w:numFmt w:val="bullet"/>
      <w:lvlText w:val="-"/>
      <w:lvlJc w:val="left"/>
      <w:pPr>
        <w:ind w:left="1440" w:hanging="360"/>
      </w:pPr>
      <w:rPr>
        <w:rFonts w:ascii="Arial" w:eastAsiaTheme="minorHAnsi" w:hAnsi="Arial" w:cs="Aria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2" w15:restartNumberingAfterBreak="0">
    <w:nsid w:val="61A36B51"/>
    <w:multiLevelType w:val="hybridMultilevel"/>
    <w:tmpl w:val="B004238A"/>
    <w:lvl w:ilvl="0" w:tplc="0642500E">
      <w:start w:val="1"/>
      <w:numFmt w:val="decimal"/>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23" w15:restartNumberingAfterBreak="0">
    <w:nsid w:val="68096D1E"/>
    <w:multiLevelType w:val="hybridMultilevel"/>
    <w:tmpl w:val="41641C96"/>
    <w:lvl w:ilvl="0" w:tplc="655E50A6">
      <w:start w:val="4"/>
      <w:numFmt w:val="bullet"/>
      <w:lvlText w:val=""/>
      <w:lvlJc w:val="left"/>
      <w:pPr>
        <w:ind w:left="720" w:hanging="360"/>
      </w:pPr>
      <w:rPr>
        <w:rFonts w:ascii="Calibri" w:eastAsiaTheme="minorHAnsi" w:hAnsi="Calibri"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CF70534"/>
    <w:multiLevelType w:val="hybridMultilevel"/>
    <w:tmpl w:val="750CEF4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C3664E6"/>
    <w:multiLevelType w:val="hybridMultilevel"/>
    <w:tmpl w:val="B39ACE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20"/>
  </w:num>
  <w:num w:numId="3">
    <w:abstractNumId w:val="15"/>
  </w:num>
  <w:num w:numId="4">
    <w:abstractNumId w:val="1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4"/>
  </w:num>
  <w:num w:numId="11">
    <w:abstractNumId w:val="23"/>
  </w:num>
  <w:num w:numId="12">
    <w:abstractNumId w:val="6"/>
  </w:num>
  <w:num w:numId="13">
    <w:abstractNumId w:val="7"/>
  </w:num>
  <w:num w:numId="14">
    <w:abstractNumId w:val="4"/>
  </w:num>
  <w:num w:numId="15">
    <w:abstractNumId w:val="1"/>
  </w:num>
  <w:num w:numId="16">
    <w:abstractNumId w:val="25"/>
  </w:num>
  <w:num w:numId="17">
    <w:abstractNumId w:val="18"/>
  </w:num>
  <w:num w:numId="18">
    <w:abstractNumId w:val="3"/>
  </w:num>
  <w:num w:numId="19">
    <w:abstractNumId w:val="0"/>
  </w:num>
  <w:num w:numId="20">
    <w:abstractNumId w:val="13"/>
  </w:num>
  <w:num w:numId="21">
    <w:abstractNumId w:val="8"/>
  </w:num>
  <w:num w:numId="22">
    <w:abstractNumId w:val="5"/>
  </w:num>
  <w:num w:numId="23">
    <w:abstractNumId w:val="9"/>
  </w:num>
  <w:num w:numId="24">
    <w:abstractNumId w:val="12"/>
  </w:num>
  <w:num w:numId="25">
    <w:abstractNumId w:val="17"/>
  </w:num>
  <w:num w:numId="26">
    <w:abstractNumId w:val="19"/>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D88"/>
    <w:rsid w:val="000E35DD"/>
    <w:rsid w:val="000E3939"/>
    <w:rsid w:val="000E74F9"/>
    <w:rsid w:val="00114E7E"/>
    <w:rsid w:val="001154F9"/>
    <w:rsid w:val="00122BEE"/>
    <w:rsid w:val="002441E3"/>
    <w:rsid w:val="00285899"/>
    <w:rsid w:val="00292F1B"/>
    <w:rsid w:val="002A61F3"/>
    <w:rsid w:val="002C4F0B"/>
    <w:rsid w:val="002F5AAC"/>
    <w:rsid w:val="00320193"/>
    <w:rsid w:val="0033664E"/>
    <w:rsid w:val="00377D30"/>
    <w:rsid w:val="003A3D61"/>
    <w:rsid w:val="004256CC"/>
    <w:rsid w:val="0047130D"/>
    <w:rsid w:val="004969B4"/>
    <w:rsid w:val="0053765D"/>
    <w:rsid w:val="005624C3"/>
    <w:rsid w:val="00570CF7"/>
    <w:rsid w:val="00574A55"/>
    <w:rsid w:val="0062050C"/>
    <w:rsid w:val="00656D57"/>
    <w:rsid w:val="00665D85"/>
    <w:rsid w:val="006A0A49"/>
    <w:rsid w:val="006B556A"/>
    <w:rsid w:val="007653C1"/>
    <w:rsid w:val="0076750D"/>
    <w:rsid w:val="007D61C7"/>
    <w:rsid w:val="007D7A50"/>
    <w:rsid w:val="00936D88"/>
    <w:rsid w:val="009C5F01"/>
    <w:rsid w:val="009D491E"/>
    <w:rsid w:val="00A971F3"/>
    <w:rsid w:val="00AB444C"/>
    <w:rsid w:val="00B21BDD"/>
    <w:rsid w:val="00B52DAB"/>
    <w:rsid w:val="00B83B0B"/>
    <w:rsid w:val="00BC2C69"/>
    <w:rsid w:val="00BD4550"/>
    <w:rsid w:val="00BE0F63"/>
    <w:rsid w:val="00BE11E4"/>
    <w:rsid w:val="00CC04F8"/>
    <w:rsid w:val="00CC38A1"/>
    <w:rsid w:val="00D478A9"/>
    <w:rsid w:val="00D53288"/>
    <w:rsid w:val="00D76167"/>
    <w:rsid w:val="00D914B9"/>
    <w:rsid w:val="00E30DE0"/>
    <w:rsid w:val="00E511F5"/>
    <w:rsid w:val="00EE2AA6"/>
    <w:rsid w:val="00F22893"/>
    <w:rsid w:val="00FF71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3F5FED-BB7D-401A-BE4F-7DC80E93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36D88"/>
    <w:pPr>
      <w:spacing w:after="200" w:line="240" w:lineRule="auto"/>
      <w:jc w:val="both"/>
    </w:pPr>
    <w:rPr>
      <w:rFonts w:cs="Arial"/>
    </w:rPr>
  </w:style>
  <w:style w:type="paragraph" w:styleId="Nadpis1">
    <w:name w:val="heading 1"/>
    <w:basedOn w:val="Normln"/>
    <w:next w:val="Normln"/>
    <w:link w:val="Nadpis1Char"/>
    <w:uiPriority w:val="9"/>
    <w:qFormat/>
    <w:rsid w:val="00936D88"/>
    <w:pPr>
      <w:keepNext/>
      <w:keepLines/>
      <w:outlineLvl w:val="0"/>
    </w:pPr>
    <w:rPr>
      <w:rFonts w:eastAsiaTheme="majorEastAsia" w:cstheme="majorBidi"/>
      <w:b/>
      <w:bCs/>
      <w:color w:val="0D0D0D" w:themeColor="text1" w:themeTint="F2"/>
      <w:sz w:val="28"/>
      <w:szCs w:val="28"/>
    </w:rPr>
  </w:style>
  <w:style w:type="paragraph" w:styleId="Nadpis2">
    <w:name w:val="heading 2"/>
    <w:basedOn w:val="Normln"/>
    <w:next w:val="Normln"/>
    <w:link w:val="Nadpis2Char"/>
    <w:uiPriority w:val="9"/>
    <w:unhideWhenUsed/>
    <w:qFormat/>
    <w:rsid w:val="00936D88"/>
    <w:pPr>
      <w:keepNext/>
      <w:keepLines/>
      <w:outlineLvl w:val="1"/>
    </w:pPr>
    <w:rPr>
      <w:rFonts w:eastAsiaTheme="majorEastAsia" w:cstheme="majorBidi"/>
      <w:b/>
      <w:bCs/>
      <w:color w:val="7F7F7F" w:themeColor="text1" w:themeTint="80"/>
      <w:sz w:val="26"/>
      <w:szCs w:val="26"/>
    </w:rPr>
  </w:style>
  <w:style w:type="paragraph" w:styleId="Nadpis3">
    <w:name w:val="heading 3"/>
    <w:basedOn w:val="Normln"/>
    <w:next w:val="Normln"/>
    <w:link w:val="Nadpis3Char"/>
    <w:uiPriority w:val="9"/>
    <w:semiHidden/>
    <w:unhideWhenUsed/>
    <w:rsid w:val="00936D88"/>
    <w:pPr>
      <w:keepNext/>
      <w:keepLines/>
      <w:spacing w:before="40" w:after="0"/>
      <w:outlineLvl w:val="2"/>
    </w:pPr>
    <w:rPr>
      <w:rFonts w:asciiTheme="majorHAnsi" w:eastAsiaTheme="majorEastAsia" w:hAnsiTheme="majorHAnsi" w:cstheme="majorBidi"/>
      <w:color w:val="7F7F7F" w:themeColor="text1" w:themeTint="80"/>
      <w:sz w:val="24"/>
      <w:szCs w:val="24"/>
    </w:rPr>
  </w:style>
  <w:style w:type="paragraph" w:styleId="Nadpis4">
    <w:name w:val="heading 4"/>
    <w:basedOn w:val="Normln"/>
    <w:next w:val="Normln"/>
    <w:link w:val="Nadpis4Char"/>
    <w:uiPriority w:val="9"/>
    <w:semiHidden/>
    <w:unhideWhenUsed/>
    <w:qFormat/>
    <w:rsid w:val="00936D8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36D88"/>
    <w:rPr>
      <w:rFonts w:eastAsiaTheme="majorEastAsia" w:cstheme="majorBidi"/>
      <w:b/>
      <w:bCs/>
      <w:color w:val="0D0D0D" w:themeColor="text1" w:themeTint="F2"/>
      <w:sz w:val="28"/>
      <w:szCs w:val="28"/>
    </w:rPr>
  </w:style>
  <w:style w:type="character" w:customStyle="1" w:styleId="Nadpis2Char">
    <w:name w:val="Nadpis 2 Char"/>
    <w:basedOn w:val="Standardnpsmoodstavce"/>
    <w:link w:val="Nadpis2"/>
    <w:uiPriority w:val="9"/>
    <w:rsid w:val="00936D88"/>
    <w:rPr>
      <w:rFonts w:eastAsiaTheme="majorEastAsia" w:cstheme="majorBidi"/>
      <w:b/>
      <w:bCs/>
      <w:color w:val="7F7F7F" w:themeColor="text1" w:themeTint="80"/>
      <w:sz w:val="26"/>
      <w:szCs w:val="26"/>
    </w:rPr>
  </w:style>
  <w:style w:type="character" w:customStyle="1" w:styleId="Nadpis3Char">
    <w:name w:val="Nadpis 3 Char"/>
    <w:basedOn w:val="Standardnpsmoodstavce"/>
    <w:link w:val="Nadpis3"/>
    <w:uiPriority w:val="9"/>
    <w:semiHidden/>
    <w:rsid w:val="00936D88"/>
    <w:rPr>
      <w:rFonts w:asciiTheme="majorHAnsi" w:eastAsiaTheme="majorEastAsia" w:hAnsiTheme="majorHAnsi" w:cstheme="majorBidi"/>
      <w:color w:val="7F7F7F" w:themeColor="text1" w:themeTint="80"/>
      <w:sz w:val="24"/>
      <w:szCs w:val="24"/>
    </w:rPr>
  </w:style>
  <w:style w:type="character" w:customStyle="1" w:styleId="Nadpis4Char">
    <w:name w:val="Nadpis 4 Char"/>
    <w:basedOn w:val="Standardnpsmoodstavce"/>
    <w:link w:val="Nadpis4"/>
    <w:uiPriority w:val="9"/>
    <w:semiHidden/>
    <w:rsid w:val="00936D88"/>
    <w:rPr>
      <w:rFonts w:asciiTheme="majorHAnsi" w:eastAsiaTheme="majorEastAsia" w:hAnsiTheme="majorHAnsi" w:cstheme="majorBidi"/>
      <w:i/>
      <w:iCs/>
      <w:color w:val="2E74B5" w:themeColor="accent1" w:themeShade="BF"/>
    </w:rPr>
  </w:style>
  <w:style w:type="paragraph" w:styleId="Textbubliny">
    <w:name w:val="Balloon Text"/>
    <w:basedOn w:val="Normln"/>
    <w:link w:val="TextbublinyChar"/>
    <w:uiPriority w:val="99"/>
    <w:semiHidden/>
    <w:unhideWhenUsed/>
    <w:rsid w:val="00936D88"/>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36D88"/>
    <w:rPr>
      <w:rFonts w:ascii="Tahoma" w:hAnsi="Tahoma" w:cs="Tahoma"/>
      <w:sz w:val="16"/>
      <w:szCs w:val="16"/>
    </w:rPr>
  </w:style>
  <w:style w:type="paragraph" w:styleId="Zhlav">
    <w:name w:val="header"/>
    <w:basedOn w:val="Normln"/>
    <w:link w:val="ZhlavChar"/>
    <w:uiPriority w:val="99"/>
    <w:unhideWhenUsed/>
    <w:rsid w:val="00936D88"/>
    <w:pPr>
      <w:tabs>
        <w:tab w:val="center" w:pos="4536"/>
        <w:tab w:val="right" w:pos="9072"/>
      </w:tabs>
      <w:spacing w:after="0"/>
    </w:pPr>
  </w:style>
  <w:style w:type="character" w:customStyle="1" w:styleId="ZhlavChar">
    <w:name w:val="Záhlaví Char"/>
    <w:basedOn w:val="Standardnpsmoodstavce"/>
    <w:link w:val="Zhlav"/>
    <w:uiPriority w:val="99"/>
    <w:rsid w:val="00936D88"/>
    <w:rPr>
      <w:rFonts w:cs="Arial"/>
    </w:rPr>
  </w:style>
  <w:style w:type="paragraph" w:styleId="Zpat">
    <w:name w:val="footer"/>
    <w:basedOn w:val="Normln"/>
    <w:link w:val="ZpatChar"/>
    <w:uiPriority w:val="99"/>
    <w:unhideWhenUsed/>
    <w:rsid w:val="00936D88"/>
    <w:pPr>
      <w:tabs>
        <w:tab w:val="center" w:pos="4536"/>
        <w:tab w:val="right" w:pos="9072"/>
      </w:tabs>
      <w:spacing w:after="0"/>
    </w:pPr>
  </w:style>
  <w:style w:type="character" w:customStyle="1" w:styleId="ZpatChar">
    <w:name w:val="Zápatí Char"/>
    <w:basedOn w:val="Standardnpsmoodstavce"/>
    <w:link w:val="Zpat"/>
    <w:uiPriority w:val="99"/>
    <w:rsid w:val="00936D88"/>
    <w:rPr>
      <w:rFonts w:cs="Arial"/>
    </w:rPr>
  </w:style>
  <w:style w:type="paragraph" w:styleId="Nadpisobsahu">
    <w:name w:val="TOC Heading"/>
    <w:basedOn w:val="Nadpis1"/>
    <w:next w:val="Normln"/>
    <w:uiPriority w:val="39"/>
    <w:semiHidden/>
    <w:unhideWhenUsed/>
    <w:qFormat/>
    <w:rsid w:val="00936D88"/>
    <w:pPr>
      <w:outlineLvl w:val="9"/>
    </w:pPr>
    <w:rPr>
      <w:lang w:eastAsia="cs-CZ"/>
    </w:rPr>
  </w:style>
  <w:style w:type="paragraph" w:styleId="Obsah1">
    <w:name w:val="toc 1"/>
    <w:basedOn w:val="Normln"/>
    <w:next w:val="Normln"/>
    <w:autoRedefine/>
    <w:uiPriority w:val="39"/>
    <w:unhideWhenUsed/>
    <w:rsid w:val="00936D88"/>
    <w:pPr>
      <w:spacing w:after="100"/>
    </w:pPr>
  </w:style>
  <w:style w:type="paragraph" w:styleId="Obsah2">
    <w:name w:val="toc 2"/>
    <w:basedOn w:val="Normln"/>
    <w:next w:val="Normln"/>
    <w:autoRedefine/>
    <w:uiPriority w:val="39"/>
    <w:unhideWhenUsed/>
    <w:rsid w:val="00936D88"/>
    <w:pPr>
      <w:spacing w:after="100"/>
      <w:ind w:left="220"/>
    </w:pPr>
  </w:style>
  <w:style w:type="character" w:styleId="Hypertextovodkaz">
    <w:name w:val="Hyperlink"/>
    <w:basedOn w:val="Standardnpsmoodstavce"/>
    <w:uiPriority w:val="99"/>
    <w:unhideWhenUsed/>
    <w:rsid w:val="00936D88"/>
    <w:rPr>
      <w:color w:val="0563C1" w:themeColor="hyperlink"/>
      <w:u w:val="single"/>
    </w:rPr>
  </w:style>
  <w:style w:type="character" w:styleId="Sledovanodkaz">
    <w:name w:val="FollowedHyperlink"/>
    <w:basedOn w:val="Standardnpsmoodstavce"/>
    <w:uiPriority w:val="99"/>
    <w:semiHidden/>
    <w:unhideWhenUsed/>
    <w:rsid w:val="00936D88"/>
    <w:rPr>
      <w:color w:val="954F72" w:themeColor="followedHyperlink"/>
      <w:u w:val="single"/>
    </w:rPr>
  </w:style>
  <w:style w:type="paragraph" w:customStyle="1" w:styleId="Default">
    <w:name w:val="Default"/>
    <w:rsid w:val="00936D88"/>
    <w:pPr>
      <w:autoSpaceDE w:val="0"/>
      <w:autoSpaceDN w:val="0"/>
      <w:adjustRightInd w:val="0"/>
      <w:spacing w:after="0" w:line="240" w:lineRule="auto"/>
    </w:pPr>
    <w:rPr>
      <w:rFonts w:ascii="Arial" w:eastAsia="Times New Roman" w:hAnsi="Arial" w:cs="Arial"/>
      <w:color w:val="000000"/>
      <w:sz w:val="24"/>
      <w:szCs w:val="24"/>
      <w:lang w:eastAsia="cs-CZ"/>
    </w:rPr>
  </w:style>
  <w:style w:type="table" w:styleId="Mkatabulky">
    <w:name w:val="Table Grid"/>
    <w:basedOn w:val="Normlntabulka"/>
    <w:uiPriority w:val="39"/>
    <w:rsid w:val="00936D88"/>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936D88"/>
    <w:pPr>
      <w:spacing w:after="160" w:line="256" w:lineRule="auto"/>
      <w:ind w:left="720"/>
      <w:contextualSpacing/>
      <w:jc w:val="left"/>
    </w:pPr>
    <w:rPr>
      <w:rFonts w:cstheme="minorBidi"/>
    </w:rPr>
  </w:style>
  <w:style w:type="paragraph" w:styleId="Normlnweb">
    <w:name w:val="Normal (Web)"/>
    <w:basedOn w:val="Normln"/>
    <w:uiPriority w:val="99"/>
    <w:unhideWhenUsed/>
    <w:rsid w:val="00936D88"/>
    <w:pPr>
      <w:spacing w:before="100" w:beforeAutospacing="1" w:after="100" w:afterAutospacing="1"/>
      <w:jc w:val="left"/>
    </w:pPr>
    <w:rPr>
      <w:rFonts w:ascii="Times New Roman" w:eastAsia="Times New Roman" w:hAnsi="Times New Roman" w:cs="Times New Roman"/>
      <w:sz w:val="24"/>
      <w:szCs w:val="24"/>
      <w:lang w:eastAsia="cs-CZ"/>
    </w:rPr>
  </w:style>
  <w:style w:type="paragraph" w:styleId="Revize">
    <w:name w:val="Revision"/>
    <w:hidden/>
    <w:uiPriority w:val="99"/>
    <w:semiHidden/>
    <w:rsid w:val="00936D88"/>
    <w:pPr>
      <w:spacing w:after="0" w:line="240" w:lineRule="auto"/>
    </w:pPr>
    <w:rPr>
      <w:rFonts w:cs="Arial"/>
    </w:rPr>
  </w:style>
  <w:style w:type="character" w:customStyle="1" w:styleId="categorytitle">
    <w:name w:val="categorytitle"/>
    <w:basedOn w:val="Standardnpsmoodstavce"/>
    <w:rsid w:val="00936D88"/>
  </w:style>
  <w:style w:type="paragraph" w:customStyle="1" w:styleId="indent">
    <w:name w:val="indent"/>
    <w:basedOn w:val="Normln"/>
    <w:rsid w:val="00936D88"/>
    <w:pPr>
      <w:spacing w:before="100" w:beforeAutospacing="1" w:after="100" w:afterAutospacing="1"/>
      <w:jc w:val="left"/>
    </w:pPr>
    <w:rPr>
      <w:rFonts w:ascii="Times New Roman" w:eastAsia="Times New Roman" w:hAnsi="Times New Roman" w:cs="Times New Roman"/>
      <w:sz w:val="24"/>
      <w:szCs w:val="24"/>
      <w:lang w:eastAsia="cs-CZ"/>
    </w:rPr>
  </w:style>
  <w:style w:type="paragraph" w:styleId="Titulek">
    <w:name w:val="caption"/>
    <w:basedOn w:val="Normln"/>
    <w:next w:val="Normln"/>
    <w:uiPriority w:val="35"/>
    <w:unhideWhenUsed/>
    <w:qFormat/>
    <w:rsid w:val="00E30DE0"/>
    <w:rPr>
      <w:b/>
      <w:bCs/>
      <w:color w:val="5B9BD5" w:themeColor="accent1"/>
      <w:sz w:val="18"/>
      <w:szCs w:val="18"/>
    </w:rPr>
  </w:style>
  <w:style w:type="paragraph" w:styleId="Textpoznpodarou">
    <w:name w:val="footnote text"/>
    <w:basedOn w:val="Normln"/>
    <w:link w:val="TextpoznpodarouChar"/>
    <w:uiPriority w:val="99"/>
    <w:semiHidden/>
    <w:unhideWhenUsed/>
    <w:rsid w:val="00377D30"/>
    <w:pPr>
      <w:spacing w:after="0"/>
    </w:pPr>
    <w:rPr>
      <w:sz w:val="20"/>
      <w:szCs w:val="20"/>
    </w:rPr>
  </w:style>
  <w:style w:type="character" w:customStyle="1" w:styleId="TextpoznpodarouChar">
    <w:name w:val="Text pozn. pod čarou Char"/>
    <w:basedOn w:val="Standardnpsmoodstavce"/>
    <w:link w:val="Textpoznpodarou"/>
    <w:uiPriority w:val="99"/>
    <w:semiHidden/>
    <w:rsid w:val="00377D30"/>
    <w:rPr>
      <w:rFonts w:cs="Arial"/>
      <w:sz w:val="20"/>
      <w:szCs w:val="20"/>
    </w:rPr>
  </w:style>
  <w:style w:type="character" w:styleId="Znakapoznpodarou">
    <w:name w:val="footnote reference"/>
    <w:basedOn w:val="Standardnpsmoodstavce"/>
    <w:uiPriority w:val="99"/>
    <w:semiHidden/>
    <w:unhideWhenUsed/>
    <w:rsid w:val="00377D30"/>
    <w:rPr>
      <w:vertAlign w:val="superscript"/>
    </w:rPr>
  </w:style>
  <w:style w:type="character" w:customStyle="1" w:styleId="Internetovodkaz">
    <w:name w:val="Internetový odkaz"/>
    <w:basedOn w:val="Standardnpsmoodstavce"/>
    <w:uiPriority w:val="99"/>
    <w:unhideWhenUsed/>
    <w:rsid w:val="00377D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cs.wikipedia.org/wiki/Pupen" TargetMode="External"/><Relationship Id="rId39" Type="http://schemas.openxmlformats.org/officeDocument/2006/relationships/footer" Target="footer2.xml"/><Relationship Id="rId21" Type="http://schemas.openxmlformats.org/officeDocument/2006/relationships/hyperlink" Target="https://cs.wikipedia.org/wiki/%C5%98%C3%ADjen" TargetMode="External"/><Relationship Id="rId34" Type="http://schemas.openxmlformats.org/officeDocument/2006/relationships/hyperlink" Target="https://cs.wikipedia.org/wiki/Obilnin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cs.wikipedia.org/wiki/Z%C3%A1%C5%99%C3%AD" TargetMode="External"/><Relationship Id="rId29" Type="http://schemas.openxmlformats.org/officeDocument/2006/relationships/hyperlink" Target="https://cs.wikipedia.org/w/index.php?title=Pta%C4%8D%C3%AD_hn%C3%ADzd%C4%9Bn%C3%AD&amp;action=edit&amp;redlink=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reativecommons.org/licenses/by-sa/4.0/" TargetMode="External"/><Relationship Id="rId24" Type="http://schemas.openxmlformats.org/officeDocument/2006/relationships/hyperlink" Target="https://cs.wikipedia.org/wiki/Leden" TargetMode="External"/><Relationship Id="rId32" Type="http://schemas.openxmlformats.org/officeDocument/2006/relationships/hyperlink" Target="https://cs.wikipedia.org/wiki/Kv%C4%9Bten" TargetMode="External"/><Relationship Id="rId37" Type="http://schemas.openxmlformats.org/officeDocument/2006/relationships/hyperlink" Target="https://cs.wikipedia.org/wiki/Srpe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cs.wikipedia.org/wiki/Prosinec" TargetMode="External"/><Relationship Id="rId28" Type="http://schemas.openxmlformats.org/officeDocument/2006/relationships/hyperlink" Target="https://cs.wikipedia.org/wiki/Pt%C3%A1ci" TargetMode="External"/><Relationship Id="rId36" Type="http://schemas.openxmlformats.org/officeDocument/2006/relationships/hyperlink" Target="https://cs.wikipedia.org/wiki/%C4%8Cervenec" TargetMode="External"/><Relationship Id="rId10" Type="http://schemas.openxmlformats.org/officeDocument/2006/relationships/hyperlink" Target="file:///C:\Kiku&#353;\v&#253;ukov&#233;%20programy%20DDM\Pr&#367;zkumn&#237;ci%20p&#345;&#237;rody\hotovo\Pr&#367;zkumn&#237;ci%20p&#345;&#237;rody%20hotovo.docx" TargetMode="External"/><Relationship Id="rId19" Type="http://schemas.openxmlformats.org/officeDocument/2006/relationships/image" Target="media/image9.jpeg"/><Relationship Id="rId31" Type="http://schemas.openxmlformats.org/officeDocument/2006/relationships/hyperlink" Target="https://cs.wikipedia.org/wiki/Duben"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jpeg"/><Relationship Id="rId22" Type="http://schemas.openxmlformats.org/officeDocument/2006/relationships/hyperlink" Target="https://cs.wikipedia.org/wiki/Listopad" TargetMode="External"/><Relationship Id="rId27" Type="http://schemas.openxmlformats.org/officeDocument/2006/relationships/hyperlink" Target="https://cs.wikipedia.org/wiki/Kl%C3%AD%C4%8Den%C3%AD_semene" TargetMode="External"/><Relationship Id="rId30" Type="http://schemas.openxmlformats.org/officeDocument/2006/relationships/hyperlink" Target="https://cs.wikipedia.org/wiki/B%C5%99ezen" TargetMode="External"/><Relationship Id="rId35" Type="http://schemas.openxmlformats.org/officeDocument/2006/relationships/hyperlink" Target="https://cs.wikipedia.org/wiki/%C4%8Cerven"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cs.wikipedia.org/wiki/%C3%9Anor" TargetMode="External"/><Relationship Id="rId33" Type="http://schemas.openxmlformats.org/officeDocument/2006/relationships/hyperlink" Target="https://cs.wikipedia.org/wiki/Ovoce"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 Type="http://schemas.openxmlformats.org/officeDocument/2006/relationships/hyperlink" Target="https://www.stahuj.cz/hry_a_zabava/logicke/ostatni/puzzle/download/?g%5Bhledano%5D=skl&#225;d&#225;n&#237;+puzzle&amp;g%5Boz%5D=1.2.0"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86A6A-CAB4-4219-8195-7B1A6CB44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15009</Words>
  <Characters>88558</Characters>
  <Application>Microsoft Office Word</Application>
  <DocSecurity>0</DocSecurity>
  <Lines>737</Lines>
  <Paragraphs>206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103361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Žlutická</dc:creator>
  <cp:lastModifiedBy>Miroslav Faktor</cp:lastModifiedBy>
  <cp:revision>3</cp:revision>
  <dcterms:created xsi:type="dcterms:W3CDTF">2020-02-19T16:34:00Z</dcterms:created>
  <dcterms:modified xsi:type="dcterms:W3CDTF">2020-02-19T16:34:00Z</dcterms:modified>
</cp:coreProperties>
</file>