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4E297" w14:textId="733924BA" w:rsidR="00C2672F" w:rsidRDefault="00AD6E21" w:rsidP="00B82C8B">
      <w:pPr>
        <w:rPr>
          <w:b/>
          <w:bCs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4C7698" wp14:editId="670E7DB0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6804660" cy="9563100"/>
                <wp:effectExtent l="0" t="0" r="15240" b="19050"/>
                <wp:wrapNone/>
                <wp:docPr id="1543601284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563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072B5" id="Obdélník 3" o:spid="_x0000_s1026" style="position:absolute;margin-left:0;margin-top:.75pt;width:535.8pt;height:753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" fillcolor="white [3201]" strokecolor="gray [1629]" strokeweight="1pt"/>
            </w:pict>
          </mc:Fallback>
        </mc:AlternateContent>
      </w:r>
    </w:p>
    <w:p w14:paraId="62DFD2F3" w14:textId="3BCE44FB" w:rsidR="00414EE4" w:rsidRDefault="00414EE4" w:rsidP="00B82C8B">
      <w:pPr>
        <w:rPr>
          <w:b/>
          <w:bCs/>
        </w:rPr>
      </w:pPr>
    </w:p>
    <w:p w14:paraId="3FE25D4F" w14:textId="26CB0CF5" w:rsidR="00B82C8B" w:rsidRPr="00414EE4" w:rsidRDefault="0060347E" w:rsidP="00C2672F">
      <w:pPr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>
        <w:rPr>
          <w:rFonts w:asciiTheme="minorHAnsi" w:hAnsiTheme="minorHAnsi" w:cstheme="minorHAnsi"/>
          <w:b/>
          <w:bCs/>
          <w:sz w:val="36"/>
          <w:szCs w:val="36"/>
        </w:rPr>
        <w:t>SPORTOVNÍ</w:t>
      </w:r>
      <w:r w:rsidR="00B82C8B" w:rsidRPr="00B82C8B">
        <w:rPr>
          <w:rFonts w:asciiTheme="minorHAnsi" w:hAnsiTheme="minorHAnsi" w:cstheme="minorHAnsi"/>
          <w:b/>
          <w:bCs/>
          <w:sz w:val="36"/>
          <w:szCs w:val="36"/>
        </w:rPr>
        <w:t xml:space="preserve"> PŘÍMĚSTSKÝ TÁBOR 2026</w:t>
      </w:r>
    </w:p>
    <w:p w14:paraId="461F8041" w14:textId="6528A306" w:rsidR="00C2672F" w:rsidRPr="00C2672F" w:rsidRDefault="00414EE4" w:rsidP="000B1A42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Informace pro rodiče</w:t>
      </w:r>
    </w:p>
    <w:p w14:paraId="7ADDDBD3" w14:textId="77777777" w:rsidR="00414EE4" w:rsidRDefault="00414EE4" w:rsidP="00C2672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20EEB5" w14:textId="5611B730" w:rsidR="009204EC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60347E">
        <w:rPr>
          <w:rFonts w:asciiTheme="minorHAnsi" w:hAnsiTheme="minorHAnsi" w:cstheme="minorHAnsi"/>
          <w:szCs w:val="24"/>
        </w:rPr>
        <w:t xml:space="preserve">Dům dětí a mládeže Ostrov pořádá devět turnusů sportovního příměstského tábora. Tábor je určen pro děti </w:t>
      </w:r>
      <w:r w:rsidRPr="0060347E">
        <w:rPr>
          <w:rFonts w:asciiTheme="minorHAnsi" w:hAnsiTheme="minorHAnsi" w:cstheme="minorHAnsi"/>
          <w:b/>
          <w:bCs/>
          <w:szCs w:val="24"/>
        </w:rPr>
        <w:t>po ukončení 1. třídy základní školy do dovršení 12 let (včetně)</w:t>
      </w:r>
      <w:r w:rsidRPr="0060347E">
        <w:rPr>
          <w:rFonts w:asciiTheme="minorHAnsi" w:hAnsiTheme="minorHAnsi" w:cstheme="minorHAnsi"/>
          <w:szCs w:val="24"/>
        </w:rPr>
        <w:t>.</w:t>
      </w:r>
    </w:p>
    <w:p w14:paraId="25A970BE" w14:textId="77777777" w:rsidR="0060347E" w:rsidRPr="00B82C8B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64193287" w14:textId="31F8C253" w:rsidR="00414EE4" w:rsidRDefault="00B82C8B" w:rsidP="009E327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b/>
          <w:bCs/>
          <w:szCs w:val="24"/>
        </w:rPr>
      </w:pPr>
      <w:r w:rsidRPr="00AD6E21">
        <w:rPr>
          <w:rFonts w:asciiTheme="minorHAnsi" w:hAnsiTheme="minorHAnsi" w:cstheme="minorHAnsi"/>
          <w:b/>
          <w:bCs/>
          <w:szCs w:val="24"/>
        </w:rPr>
        <w:t>Termín turnus</w:t>
      </w:r>
      <w:r w:rsidR="009E3272">
        <w:rPr>
          <w:rFonts w:asciiTheme="minorHAnsi" w:hAnsiTheme="minorHAnsi" w:cstheme="minorHAnsi"/>
          <w:b/>
          <w:bCs/>
          <w:szCs w:val="24"/>
        </w:rPr>
        <w:t>u</w:t>
      </w:r>
      <w:r w:rsidR="009E3272">
        <w:rPr>
          <w:rFonts w:asciiTheme="minorHAnsi" w:hAnsiTheme="minorHAnsi" w:cstheme="minorHAnsi"/>
          <w:b/>
          <w:bCs/>
          <w:szCs w:val="24"/>
        </w:rPr>
        <w:tab/>
      </w:r>
    </w:p>
    <w:p w14:paraId="107729E5" w14:textId="4C1EC305" w:rsidR="0060347E" w:rsidRPr="0060347E" w:rsidRDefault="0060347E" w:rsidP="0060347E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Cs w:val="24"/>
        </w:rPr>
      </w:pPr>
    </w:p>
    <w:p w14:paraId="468EFA4D" w14:textId="40F2EC86" w:rsidR="0060347E" w:rsidRPr="0060347E" w:rsidRDefault="0060347E" w:rsidP="0060347E">
      <w:pPr>
        <w:pStyle w:val="Odstavecseseznamem"/>
        <w:numPr>
          <w:ilvl w:val="0"/>
          <w:numId w:val="15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60347E">
        <w:rPr>
          <w:rFonts w:asciiTheme="minorHAnsi" w:hAnsiTheme="minorHAnsi" w:cstheme="minorHAnsi"/>
          <w:szCs w:val="24"/>
        </w:rPr>
        <w:t xml:space="preserve">1. 7. – 3. 7. </w:t>
      </w:r>
    </w:p>
    <w:p w14:paraId="76253A14" w14:textId="213DFF7B" w:rsidR="0060347E" w:rsidRPr="0060347E" w:rsidRDefault="0060347E" w:rsidP="0060347E">
      <w:pPr>
        <w:pStyle w:val="Odstavecseseznamem"/>
        <w:numPr>
          <w:ilvl w:val="0"/>
          <w:numId w:val="15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60347E">
        <w:rPr>
          <w:rFonts w:asciiTheme="minorHAnsi" w:hAnsiTheme="minorHAnsi" w:cstheme="minorHAnsi"/>
          <w:szCs w:val="24"/>
        </w:rPr>
        <w:t xml:space="preserve">6. 7. – 10. 7. </w:t>
      </w:r>
    </w:p>
    <w:p w14:paraId="0D3216DE" w14:textId="0D0329A0" w:rsidR="0060347E" w:rsidRPr="0060347E" w:rsidRDefault="0060347E" w:rsidP="0060347E">
      <w:pPr>
        <w:pStyle w:val="Odstavecseseznamem"/>
        <w:numPr>
          <w:ilvl w:val="0"/>
          <w:numId w:val="15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60347E">
        <w:rPr>
          <w:rFonts w:asciiTheme="minorHAnsi" w:hAnsiTheme="minorHAnsi" w:cstheme="minorHAnsi"/>
          <w:szCs w:val="24"/>
        </w:rPr>
        <w:t xml:space="preserve">13. 7. – 17. 7. </w:t>
      </w:r>
    </w:p>
    <w:p w14:paraId="55A3F107" w14:textId="47DD9EEE" w:rsidR="0060347E" w:rsidRPr="0060347E" w:rsidRDefault="0060347E" w:rsidP="0060347E">
      <w:pPr>
        <w:pStyle w:val="Odstavecseseznamem"/>
        <w:numPr>
          <w:ilvl w:val="0"/>
          <w:numId w:val="15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60347E">
        <w:rPr>
          <w:rFonts w:asciiTheme="minorHAnsi" w:hAnsiTheme="minorHAnsi" w:cstheme="minorHAnsi"/>
          <w:szCs w:val="24"/>
        </w:rPr>
        <w:t xml:space="preserve">20. 7. – 24. 7. </w:t>
      </w:r>
    </w:p>
    <w:p w14:paraId="0D628418" w14:textId="61AC6481" w:rsidR="0060347E" w:rsidRPr="0060347E" w:rsidRDefault="0060347E" w:rsidP="0060347E">
      <w:pPr>
        <w:pStyle w:val="Odstavecseseznamem"/>
        <w:numPr>
          <w:ilvl w:val="0"/>
          <w:numId w:val="15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60347E">
        <w:rPr>
          <w:rFonts w:asciiTheme="minorHAnsi" w:hAnsiTheme="minorHAnsi" w:cstheme="minorHAnsi"/>
          <w:szCs w:val="24"/>
        </w:rPr>
        <w:t xml:space="preserve">27. 7. – 31. 7. </w:t>
      </w:r>
    </w:p>
    <w:p w14:paraId="17724B70" w14:textId="2E1C6AC7" w:rsidR="0060347E" w:rsidRPr="0060347E" w:rsidRDefault="0060347E" w:rsidP="0060347E">
      <w:pPr>
        <w:pStyle w:val="Odstavecseseznamem"/>
        <w:numPr>
          <w:ilvl w:val="0"/>
          <w:numId w:val="15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60347E">
        <w:rPr>
          <w:rFonts w:asciiTheme="minorHAnsi" w:hAnsiTheme="minorHAnsi" w:cstheme="minorHAnsi"/>
          <w:szCs w:val="24"/>
        </w:rPr>
        <w:t xml:space="preserve">3. 8. – 7. 8. </w:t>
      </w:r>
    </w:p>
    <w:p w14:paraId="16C4BC71" w14:textId="01F29369" w:rsidR="0060347E" w:rsidRPr="0060347E" w:rsidRDefault="0060347E" w:rsidP="0060347E">
      <w:pPr>
        <w:pStyle w:val="Odstavecseseznamem"/>
        <w:numPr>
          <w:ilvl w:val="0"/>
          <w:numId w:val="15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60347E">
        <w:rPr>
          <w:rFonts w:asciiTheme="minorHAnsi" w:hAnsiTheme="minorHAnsi" w:cstheme="minorHAnsi"/>
          <w:szCs w:val="24"/>
        </w:rPr>
        <w:t xml:space="preserve">10. 8. – 14. 8. </w:t>
      </w:r>
    </w:p>
    <w:p w14:paraId="147DE9BC" w14:textId="3454867B" w:rsidR="0060347E" w:rsidRPr="0060347E" w:rsidRDefault="0060347E" w:rsidP="0060347E">
      <w:pPr>
        <w:pStyle w:val="Odstavecseseznamem"/>
        <w:numPr>
          <w:ilvl w:val="0"/>
          <w:numId w:val="15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60347E">
        <w:rPr>
          <w:rFonts w:asciiTheme="minorHAnsi" w:hAnsiTheme="minorHAnsi" w:cstheme="minorHAnsi"/>
          <w:szCs w:val="24"/>
        </w:rPr>
        <w:t xml:space="preserve">17. 8. – 21. 8. </w:t>
      </w:r>
    </w:p>
    <w:p w14:paraId="3D7C8AFE" w14:textId="7D82D6EC" w:rsidR="0060347E" w:rsidRPr="0060347E" w:rsidRDefault="0060347E" w:rsidP="0060347E">
      <w:pPr>
        <w:pStyle w:val="Odstavecseseznamem"/>
        <w:numPr>
          <w:ilvl w:val="0"/>
          <w:numId w:val="15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 xml:space="preserve">turnus: </w:t>
      </w:r>
      <w:r w:rsidRPr="0060347E">
        <w:rPr>
          <w:rFonts w:asciiTheme="minorHAnsi" w:hAnsiTheme="minorHAnsi" w:cstheme="minorHAnsi"/>
          <w:szCs w:val="24"/>
        </w:rPr>
        <w:t xml:space="preserve">24. 8. – 28. 8. </w:t>
      </w:r>
    </w:p>
    <w:p w14:paraId="78D82608" w14:textId="77777777" w:rsidR="0060347E" w:rsidRPr="0060347E" w:rsidRDefault="0060347E" w:rsidP="0060347E">
      <w:pPr>
        <w:pStyle w:val="Odstavecseseznamem"/>
        <w:jc w:val="both"/>
        <w:rPr>
          <w:rFonts w:asciiTheme="minorHAnsi" w:hAnsiTheme="minorHAnsi" w:cstheme="minorHAnsi"/>
          <w:b/>
          <w:bCs/>
          <w:szCs w:val="24"/>
        </w:rPr>
      </w:pPr>
    </w:p>
    <w:p w14:paraId="1A46844D" w14:textId="075E430D" w:rsidR="0060347E" w:rsidRPr="0060347E" w:rsidRDefault="0060347E" w:rsidP="0060347E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>Kapacita jednotlivých turnusů je omezená</w:t>
      </w:r>
      <w:r>
        <w:rPr>
          <w:rFonts w:asciiTheme="minorHAnsi" w:hAnsiTheme="minorHAnsi" w:cstheme="minorHAnsi"/>
          <w:b/>
          <w:bCs/>
          <w:szCs w:val="24"/>
        </w:rPr>
        <w:t>.</w:t>
      </w:r>
    </w:p>
    <w:p w14:paraId="517E6A17" w14:textId="77777777" w:rsidR="0060347E" w:rsidRDefault="0060347E" w:rsidP="0060347E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Cs w:val="24"/>
        </w:rPr>
      </w:pPr>
    </w:p>
    <w:p w14:paraId="14D38B19" w14:textId="77777777" w:rsidR="009E3272" w:rsidRPr="00AD6E21" w:rsidRDefault="009E3272" w:rsidP="009E3272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Cs w:val="24"/>
        </w:rPr>
      </w:pPr>
    </w:p>
    <w:p w14:paraId="3BA1978F" w14:textId="77777777" w:rsidR="0060347E" w:rsidRPr="0060347E" w:rsidRDefault="00B82C8B" w:rsidP="00D270A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>Cena tábora</w:t>
      </w:r>
      <w:r w:rsidR="009E3272" w:rsidRPr="0060347E">
        <w:rPr>
          <w:rFonts w:asciiTheme="minorHAnsi" w:hAnsiTheme="minorHAnsi" w:cstheme="minorHAnsi"/>
          <w:b/>
          <w:bCs/>
          <w:szCs w:val="24"/>
        </w:rPr>
        <w:tab/>
      </w:r>
    </w:p>
    <w:p w14:paraId="0BF05638" w14:textId="77777777" w:rsidR="0060347E" w:rsidRDefault="0060347E" w:rsidP="0060347E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</w:p>
    <w:p w14:paraId="414025C9" w14:textId="3E9F9A54" w:rsidR="0060347E" w:rsidRPr="0060347E" w:rsidRDefault="0060347E" w:rsidP="0060347E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>1. turnus: 1 320 Kč</w:t>
      </w:r>
    </w:p>
    <w:p w14:paraId="54F66BE1" w14:textId="77777777" w:rsidR="0060347E" w:rsidRPr="0060347E" w:rsidRDefault="0060347E" w:rsidP="0060347E">
      <w:pPr>
        <w:ind w:left="360"/>
        <w:jc w:val="both"/>
        <w:rPr>
          <w:rFonts w:asciiTheme="minorHAnsi" w:hAnsiTheme="minorHAnsi" w:cstheme="minorHAnsi"/>
          <w:b/>
          <w:bCs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>2.–9. turnus: 2 200 Kč</w:t>
      </w:r>
    </w:p>
    <w:p w14:paraId="211F877E" w14:textId="7442A42F" w:rsidR="0060347E" w:rsidRPr="0060347E" w:rsidRDefault="009E3272" w:rsidP="0060347E">
      <w:pPr>
        <w:pStyle w:val="Odstavecseseznamem"/>
        <w:ind w:left="709"/>
        <w:jc w:val="both"/>
        <w:rPr>
          <w:rFonts w:asciiTheme="minorHAnsi" w:hAnsiTheme="minorHAnsi" w:cstheme="minorHAnsi"/>
          <w:szCs w:val="24"/>
        </w:rPr>
      </w:pPr>
      <w:r w:rsidRPr="0060347E">
        <w:rPr>
          <w:rFonts w:asciiTheme="minorHAnsi" w:hAnsiTheme="minorHAnsi" w:cstheme="minorHAnsi"/>
          <w:b/>
          <w:bCs/>
          <w:szCs w:val="24"/>
        </w:rPr>
        <w:tab/>
      </w:r>
    </w:p>
    <w:p w14:paraId="59D7FE12" w14:textId="61DF80D4" w:rsidR="0060347E" w:rsidRPr="0060347E" w:rsidRDefault="0060347E" w:rsidP="0060347E">
      <w:pPr>
        <w:ind w:left="284"/>
        <w:jc w:val="both"/>
        <w:rPr>
          <w:rFonts w:asciiTheme="minorHAnsi" w:hAnsiTheme="minorHAnsi" w:cstheme="minorHAnsi"/>
          <w:szCs w:val="24"/>
        </w:rPr>
      </w:pPr>
      <w:r w:rsidRPr="0060347E">
        <w:rPr>
          <w:rFonts w:asciiTheme="minorHAnsi" w:hAnsiTheme="minorHAnsi" w:cstheme="minorHAnsi"/>
          <w:szCs w:val="24"/>
        </w:rPr>
        <w:t>Cena zahrnuje svačiny, obědy, pitný režim, celodenní program, pedagogický dozor a materiální zajištění.</w:t>
      </w:r>
    </w:p>
    <w:p w14:paraId="1F4D9572" w14:textId="77777777" w:rsidR="00414EE4" w:rsidRPr="00B82C8B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76536519" w14:textId="77777777" w:rsidR="00B82C8B" w:rsidRPr="00414EE4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Platba</w:t>
      </w:r>
    </w:p>
    <w:p w14:paraId="785A5ADA" w14:textId="77777777" w:rsidR="00B82C8B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Poplatek za tábor je nutné uhradit do </w:t>
      </w:r>
      <w:r w:rsidRPr="00B82C8B">
        <w:rPr>
          <w:rFonts w:asciiTheme="minorHAnsi" w:hAnsiTheme="minorHAnsi" w:cstheme="minorHAnsi"/>
          <w:b/>
          <w:bCs/>
          <w:szCs w:val="24"/>
        </w:rPr>
        <w:t>5 pracovních dnů od potvrzení přihlášky</w:t>
      </w:r>
      <w:r w:rsidRPr="00B82C8B">
        <w:rPr>
          <w:rFonts w:asciiTheme="minorHAnsi" w:hAnsiTheme="minorHAnsi" w:cstheme="minorHAnsi"/>
          <w:szCs w:val="24"/>
        </w:rPr>
        <w:t>:</w:t>
      </w:r>
    </w:p>
    <w:p w14:paraId="50EAFB10" w14:textId="77777777" w:rsidR="0060347E" w:rsidRPr="00B82C8B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3D5C5741" w14:textId="77777777" w:rsidR="00B82C8B" w:rsidRPr="00B82C8B" w:rsidRDefault="00B82C8B" w:rsidP="000B1A42">
      <w:pPr>
        <w:numPr>
          <w:ilvl w:val="0"/>
          <w:numId w:val="3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hotově nebo bezkontaktně kartou v kanceláři MDDM Ostrov,</w:t>
      </w:r>
    </w:p>
    <w:p w14:paraId="1A8C2E69" w14:textId="77777777" w:rsidR="00B82C8B" w:rsidRPr="00B82C8B" w:rsidRDefault="00B82C8B" w:rsidP="000B1A42">
      <w:pPr>
        <w:numPr>
          <w:ilvl w:val="0"/>
          <w:numId w:val="3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bankovním převodem na účet dle pokynů uvedených v zaslaném platebním příkazu.</w:t>
      </w:r>
    </w:p>
    <w:p w14:paraId="7EDD0B8C" w14:textId="77777777" w:rsidR="0060347E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54D977DB" w14:textId="61AE82CE" w:rsidR="00B82C8B" w:rsidRPr="00414EE4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V případě možnosti čerpání příspěvku od zaměstnavatele vystavíme na vyžádání fakturu na základě dodaných fakturačních údajů.</w:t>
      </w:r>
    </w:p>
    <w:p w14:paraId="68EEA6BA" w14:textId="77777777" w:rsidR="00414EE4" w:rsidRPr="00B82C8B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35D7ECEB" w14:textId="77777777" w:rsidR="00B82C8B" w:rsidRPr="00414EE4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Storno podmínky</w:t>
      </w:r>
    </w:p>
    <w:p w14:paraId="37A8BD7A" w14:textId="53552A59" w:rsidR="00B82C8B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Odhlášení účastníka je nutné provést </w:t>
      </w:r>
      <w:r w:rsidR="0060347E">
        <w:rPr>
          <w:rFonts w:asciiTheme="minorHAnsi" w:hAnsiTheme="minorHAnsi" w:cstheme="minorHAnsi"/>
          <w:szCs w:val="24"/>
        </w:rPr>
        <w:t>osobně</w:t>
      </w:r>
      <w:r w:rsidRPr="00B82C8B">
        <w:rPr>
          <w:rFonts w:asciiTheme="minorHAnsi" w:hAnsiTheme="minorHAnsi" w:cstheme="minorHAnsi"/>
          <w:szCs w:val="24"/>
        </w:rPr>
        <w:t xml:space="preserve"> nebo e-mailem.</w:t>
      </w:r>
    </w:p>
    <w:p w14:paraId="4B654652" w14:textId="77777777" w:rsidR="000B1A42" w:rsidRPr="00B82C8B" w:rsidRDefault="000B1A42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5F79BD72" w14:textId="77777777" w:rsidR="00B82C8B" w:rsidRDefault="00B82C8B" w:rsidP="000B1A42">
      <w:pPr>
        <w:numPr>
          <w:ilvl w:val="0"/>
          <w:numId w:val="4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do 5 dnů před zahájením turnusu:</w:t>
      </w:r>
      <w:r w:rsidRPr="00B82C8B">
        <w:rPr>
          <w:rFonts w:asciiTheme="minorHAnsi" w:hAnsiTheme="minorHAnsi" w:cstheme="minorHAnsi"/>
          <w:szCs w:val="24"/>
        </w:rPr>
        <w:t xml:space="preserve"> bez storno poplatku</w:t>
      </w:r>
    </w:p>
    <w:p w14:paraId="5E462F32" w14:textId="77777777" w:rsidR="000B1A42" w:rsidRPr="00B82C8B" w:rsidRDefault="000B1A42" w:rsidP="000B1A42">
      <w:pPr>
        <w:ind w:left="1287"/>
        <w:jc w:val="both"/>
        <w:rPr>
          <w:rFonts w:asciiTheme="minorHAnsi" w:hAnsiTheme="minorHAnsi" w:cstheme="minorHAnsi"/>
          <w:szCs w:val="24"/>
        </w:rPr>
      </w:pPr>
    </w:p>
    <w:p w14:paraId="5C65AD3B" w14:textId="77777777" w:rsidR="00B82C8B" w:rsidRDefault="00B82C8B" w:rsidP="000B1A42">
      <w:pPr>
        <w:numPr>
          <w:ilvl w:val="0"/>
          <w:numId w:val="4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méně než 5 dnů před zahájením turnusu:</w:t>
      </w:r>
      <w:r w:rsidRPr="00B82C8B">
        <w:rPr>
          <w:rFonts w:asciiTheme="minorHAnsi" w:hAnsiTheme="minorHAnsi" w:cstheme="minorHAnsi"/>
          <w:szCs w:val="24"/>
        </w:rPr>
        <w:t xml:space="preserve"> 10 % z celkové ceny</w:t>
      </w:r>
    </w:p>
    <w:p w14:paraId="4411A862" w14:textId="77777777" w:rsidR="000B1A42" w:rsidRDefault="000B1A42" w:rsidP="000B1A42">
      <w:pPr>
        <w:pStyle w:val="Odstavecseseznamem"/>
        <w:rPr>
          <w:rFonts w:asciiTheme="minorHAnsi" w:hAnsiTheme="minorHAnsi" w:cstheme="minorHAnsi"/>
          <w:szCs w:val="24"/>
        </w:rPr>
      </w:pPr>
    </w:p>
    <w:p w14:paraId="43B3A313" w14:textId="77777777" w:rsidR="00B82C8B" w:rsidRDefault="00B82C8B" w:rsidP="000B1A42">
      <w:pPr>
        <w:numPr>
          <w:ilvl w:val="0"/>
          <w:numId w:val="4"/>
        </w:num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v den zahájení turnusu:</w:t>
      </w:r>
      <w:r w:rsidRPr="00B82C8B">
        <w:rPr>
          <w:rFonts w:asciiTheme="minorHAnsi" w:hAnsiTheme="minorHAnsi" w:cstheme="minorHAnsi"/>
          <w:szCs w:val="24"/>
        </w:rPr>
        <w:t xml:space="preserve"> 20 % z celkové ceny</w:t>
      </w:r>
    </w:p>
    <w:p w14:paraId="5EBAFDD0" w14:textId="77777777" w:rsidR="000B1A42" w:rsidRPr="00B82C8B" w:rsidRDefault="000B1A42" w:rsidP="000B1A42">
      <w:pPr>
        <w:jc w:val="both"/>
        <w:rPr>
          <w:rFonts w:asciiTheme="minorHAnsi" w:hAnsiTheme="minorHAnsi" w:cstheme="minorHAnsi"/>
          <w:szCs w:val="24"/>
        </w:rPr>
      </w:pPr>
    </w:p>
    <w:p w14:paraId="2826B5A5" w14:textId="02E45B21" w:rsidR="00B82C8B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Veškerá další finanční vyrovnání je možné uplatnit v MDDM nejpozději do </w:t>
      </w:r>
      <w:r w:rsidRPr="00B82C8B">
        <w:rPr>
          <w:rFonts w:asciiTheme="minorHAnsi" w:hAnsiTheme="minorHAnsi" w:cstheme="minorHAnsi"/>
          <w:b/>
          <w:bCs/>
          <w:szCs w:val="24"/>
        </w:rPr>
        <w:t>30. 9. 2026</w:t>
      </w:r>
      <w:r w:rsidRPr="00B82C8B">
        <w:rPr>
          <w:rFonts w:asciiTheme="minorHAnsi" w:hAnsiTheme="minorHAnsi" w:cstheme="minorHAnsi"/>
          <w:szCs w:val="24"/>
        </w:rPr>
        <w:t>.</w:t>
      </w:r>
    </w:p>
    <w:p w14:paraId="0E84F30A" w14:textId="77777777" w:rsidR="0060347E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663EEE36" w14:textId="77777777" w:rsidR="0060347E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605BFA1C" w14:textId="69F0023A" w:rsidR="0060347E" w:rsidRPr="00414EE4" w:rsidRDefault="00F04507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F25D7F0" wp14:editId="6F7A4775">
                <wp:simplePos x="0" y="0"/>
                <wp:positionH relativeFrom="margin">
                  <wp:align>center</wp:align>
                </wp:positionH>
                <wp:positionV relativeFrom="paragraph">
                  <wp:posOffset>24765</wp:posOffset>
                </wp:positionV>
                <wp:extent cx="6804660" cy="9410700"/>
                <wp:effectExtent l="0" t="0" r="15240" b="19050"/>
                <wp:wrapNone/>
                <wp:docPr id="407058796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410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D8D7AA" id="Obdélník 3" o:spid="_x0000_s1026" style="position:absolute;margin-left:0;margin-top:1.95pt;width:535.8pt;height:741pt;z-index:-25165516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" fillcolor="white [3201]" strokecolor="gray [1629]" strokeweight="1pt">
                <w10:wrap anchorx="margin"/>
              </v:rect>
            </w:pict>
          </mc:Fallback>
        </mc:AlternateContent>
      </w:r>
    </w:p>
    <w:p w14:paraId="76A1A6E5" w14:textId="15AA23AF" w:rsidR="00414EE4" w:rsidRPr="00B82C8B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70135215" w14:textId="10E30835" w:rsidR="00B82C8B" w:rsidRPr="00414EE4" w:rsidRDefault="00B82C8B" w:rsidP="000B1A42">
      <w:pPr>
        <w:pStyle w:val="Odstavecseseznamem"/>
        <w:numPr>
          <w:ilvl w:val="0"/>
          <w:numId w:val="9"/>
        </w:numPr>
        <w:ind w:hanging="294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Program</w:t>
      </w:r>
    </w:p>
    <w:p w14:paraId="2CE91CC0" w14:textId="0682FB51" w:rsidR="0060347E" w:rsidRPr="0060347E" w:rsidRDefault="0060347E" w:rsidP="0060347E">
      <w:pPr>
        <w:pStyle w:val="Normlnweb"/>
        <w:rPr>
          <w:rFonts w:asciiTheme="minorHAnsi" w:hAnsiTheme="minorHAnsi" w:cstheme="minorHAnsi"/>
        </w:rPr>
      </w:pPr>
      <w:r w:rsidRPr="0060347E">
        <w:rPr>
          <w:rFonts w:asciiTheme="minorHAnsi" w:hAnsiTheme="minorHAnsi" w:cstheme="minorHAnsi"/>
        </w:rPr>
        <w:t>Sportovní program probíhá převážně na hřištích s umělým povrchem nebo v parku. V případě nepříznivého počasí je zajištěn náhradní program ve vnitřních prostorách MDDM.</w:t>
      </w:r>
    </w:p>
    <w:p w14:paraId="0600C872" w14:textId="77777777" w:rsidR="0060347E" w:rsidRPr="0060347E" w:rsidRDefault="0060347E" w:rsidP="0060347E">
      <w:pPr>
        <w:pStyle w:val="Normlnweb"/>
        <w:rPr>
          <w:rFonts w:asciiTheme="minorHAnsi" w:hAnsiTheme="minorHAnsi" w:cstheme="minorHAnsi"/>
        </w:rPr>
      </w:pPr>
      <w:r w:rsidRPr="0060347E">
        <w:rPr>
          <w:rFonts w:asciiTheme="minorHAnsi" w:hAnsiTheme="minorHAnsi" w:cstheme="minorHAnsi"/>
        </w:rPr>
        <w:t>Děti si vyzkouší tradiční i méně známé sportovní disciplíny a pohybové hry. Součástí programu jsou také odpočinkové činnosti a výlety.</w:t>
      </w:r>
    </w:p>
    <w:p w14:paraId="186B8CB4" w14:textId="36C33D0D" w:rsidR="00446D40" w:rsidRDefault="00446D40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1ED8F5B7" w14:textId="77777777" w:rsidR="009E3272" w:rsidRPr="00446D40" w:rsidRDefault="009E3272" w:rsidP="009E3272">
      <w:pPr>
        <w:pStyle w:val="Odstavecseseznamem"/>
        <w:numPr>
          <w:ilvl w:val="0"/>
          <w:numId w:val="9"/>
        </w:numPr>
        <w:tabs>
          <w:tab w:val="left" w:pos="1776"/>
        </w:tabs>
        <w:ind w:hanging="294"/>
        <w:jc w:val="both"/>
        <w:rPr>
          <w:rFonts w:asciiTheme="minorHAnsi" w:hAnsiTheme="minorHAnsi" w:cstheme="minorHAnsi"/>
          <w:b/>
          <w:bCs/>
          <w:szCs w:val="24"/>
        </w:rPr>
      </w:pPr>
      <w:r w:rsidRPr="00446D40">
        <w:rPr>
          <w:rFonts w:asciiTheme="minorHAnsi" w:hAnsiTheme="minorHAnsi" w:cstheme="minorHAnsi"/>
          <w:b/>
          <w:bCs/>
          <w:szCs w:val="24"/>
        </w:rPr>
        <w:t>Organizace dne</w:t>
      </w:r>
    </w:p>
    <w:p w14:paraId="045727EE" w14:textId="4CE7E1C5" w:rsidR="009E3272" w:rsidRDefault="009E3272" w:rsidP="009E3272">
      <w:pPr>
        <w:ind w:firstLine="567"/>
        <w:jc w:val="both"/>
        <w:rPr>
          <w:rFonts w:asciiTheme="minorHAnsi" w:hAnsiTheme="minorHAnsi" w:cstheme="minorHAnsi"/>
          <w:b/>
          <w:bCs/>
          <w:szCs w:val="24"/>
        </w:rPr>
      </w:pPr>
    </w:p>
    <w:p w14:paraId="1EA37CA7" w14:textId="73A88ED0" w:rsidR="009E3272" w:rsidRPr="00B82C8B" w:rsidRDefault="009E3272" w:rsidP="009E327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Sraz účastníků:</w:t>
      </w:r>
      <w:r w:rsidRPr="00B82C8B">
        <w:rPr>
          <w:rFonts w:asciiTheme="minorHAnsi" w:hAnsiTheme="minorHAnsi" w:cstheme="minorHAnsi"/>
          <w:szCs w:val="24"/>
        </w:rPr>
        <w:t xml:space="preserve"> </w:t>
      </w:r>
      <w:r w:rsidRPr="00414EE4">
        <w:rPr>
          <w:rFonts w:asciiTheme="minorHAnsi" w:hAnsiTheme="minorHAnsi" w:cstheme="minorHAnsi"/>
          <w:szCs w:val="24"/>
        </w:rPr>
        <w:tab/>
      </w:r>
      <w:r w:rsidRPr="00414EE4">
        <w:rPr>
          <w:rFonts w:asciiTheme="minorHAnsi" w:hAnsiTheme="minorHAnsi" w:cstheme="minorHAnsi"/>
          <w:szCs w:val="24"/>
        </w:rPr>
        <w:tab/>
      </w:r>
      <w:r w:rsidRPr="00B82C8B">
        <w:rPr>
          <w:rFonts w:asciiTheme="minorHAnsi" w:hAnsiTheme="minorHAnsi" w:cstheme="minorHAnsi"/>
          <w:szCs w:val="24"/>
        </w:rPr>
        <w:t>8:00–8:30 hod.</w:t>
      </w:r>
      <w:r w:rsidRPr="00414EE4">
        <w:rPr>
          <w:rFonts w:asciiTheme="minorHAnsi" w:hAnsiTheme="minorHAnsi" w:cstheme="minorHAnsi"/>
          <w:szCs w:val="24"/>
        </w:rPr>
        <w:tab/>
      </w:r>
      <w:r w:rsidR="0060347E">
        <w:rPr>
          <w:rFonts w:asciiTheme="minorHAnsi" w:hAnsiTheme="minorHAnsi" w:cstheme="minorHAnsi"/>
          <w:szCs w:val="24"/>
        </w:rPr>
        <w:tab/>
        <w:t>MDDM Ostrov, Školní 231</w:t>
      </w:r>
    </w:p>
    <w:p w14:paraId="00F1C613" w14:textId="77777777" w:rsidR="009E3272" w:rsidRDefault="009E3272" w:rsidP="009E3272">
      <w:pPr>
        <w:ind w:left="567" w:right="-24"/>
        <w:rPr>
          <w:rFonts w:asciiTheme="minorHAnsi" w:hAnsiTheme="minorHAnsi" w:cstheme="minorHAnsi"/>
          <w:b/>
          <w:bCs/>
          <w:szCs w:val="24"/>
        </w:rPr>
      </w:pPr>
    </w:p>
    <w:p w14:paraId="56486B3E" w14:textId="77777777" w:rsidR="009E3272" w:rsidRDefault="009E3272" w:rsidP="009E3272">
      <w:pPr>
        <w:ind w:left="567" w:right="-24"/>
        <w:rPr>
          <w:rFonts w:asciiTheme="minorHAnsi" w:hAnsiTheme="minorHAnsi" w:cstheme="minorHAnsi"/>
          <w:b/>
          <w:bCs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Řízený program:</w:t>
      </w:r>
      <w:r w:rsidRPr="00B82C8B">
        <w:rPr>
          <w:rFonts w:asciiTheme="minorHAnsi" w:hAnsiTheme="minorHAnsi" w:cstheme="minorHAnsi"/>
          <w:szCs w:val="24"/>
        </w:rPr>
        <w:t xml:space="preserve"> </w:t>
      </w:r>
      <w:r w:rsidRPr="00414EE4">
        <w:rPr>
          <w:rFonts w:asciiTheme="minorHAnsi" w:hAnsiTheme="minorHAnsi" w:cstheme="minorHAnsi"/>
          <w:szCs w:val="24"/>
        </w:rPr>
        <w:tab/>
      </w:r>
      <w:r w:rsidRPr="00B82C8B">
        <w:rPr>
          <w:rFonts w:asciiTheme="minorHAnsi" w:hAnsiTheme="minorHAnsi" w:cstheme="minorHAnsi"/>
          <w:szCs w:val="24"/>
        </w:rPr>
        <w:t>9:00–15:30</w:t>
      </w:r>
      <w:r w:rsidRPr="00414EE4">
        <w:rPr>
          <w:rFonts w:asciiTheme="minorHAnsi" w:hAnsiTheme="minorHAnsi" w:cstheme="minorHAnsi"/>
          <w:szCs w:val="24"/>
        </w:rPr>
        <w:t xml:space="preserve"> hod.</w:t>
      </w:r>
      <w:r w:rsidRPr="00B82C8B">
        <w:rPr>
          <w:rFonts w:asciiTheme="minorHAnsi" w:hAnsiTheme="minorHAnsi" w:cstheme="minorHAnsi"/>
          <w:szCs w:val="24"/>
        </w:rPr>
        <w:br/>
      </w:r>
    </w:p>
    <w:p w14:paraId="46E5BD95" w14:textId="3065B57F" w:rsidR="009E3272" w:rsidRPr="00414EE4" w:rsidRDefault="009E3272" w:rsidP="00F04507">
      <w:pPr>
        <w:ind w:left="567" w:right="-24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b/>
          <w:bCs/>
          <w:szCs w:val="24"/>
        </w:rPr>
        <w:t>Ukončení programu:</w:t>
      </w:r>
      <w:r w:rsidRPr="00B82C8B">
        <w:rPr>
          <w:rFonts w:asciiTheme="minorHAnsi" w:hAnsiTheme="minorHAnsi" w:cstheme="minorHAnsi"/>
          <w:szCs w:val="24"/>
        </w:rPr>
        <w:t xml:space="preserve"> </w:t>
      </w:r>
      <w:r w:rsidRPr="00414EE4">
        <w:rPr>
          <w:rFonts w:asciiTheme="minorHAnsi" w:hAnsiTheme="minorHAnsi" w:cstheme="minorHAnsi"/>
          <w:szCs w:val="24"/>
        </w:rPr>
        <w:tab/>
        <w:t>1</w:t>
      </w:r>
      <w:r w:rsidRPr="00B82C8B">
        <w:rPr>
          <w:rFonts w:asciiTheme="minorHAnsi" w:hAnsiTheme="minorHAnsi" w:cstheme="minorHAnsi"/>
          <w:szCs w:val="24"/>
        </w:rPr>
        <w:t>5:30–16:00 ho</w:t>
      </w:r>
      <w:r w:rsidRPr="00414EE4">
        <w:rPr>
          <w:rFonts w:asciiTheme="minorHAnsi" w:hAnsiTheme="minorHAnsi" w:cstheme="minorHAnsi"/>
          <w:szCs w:val="24"/>
        </w:rPr>
        <w:t xml:space="preserve">d. </w:t>
      </w:r>
      <w:r w:rsidRPr="00414EE4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Pr="00B82C8B">
        <w:rPr>
          <w:rFonts w:asciiTheme="minorHAnsi" w:hAnsiTheme="minorHAnsi" w:cstheme="minorHAnsi"/>
          <w:szCs w:val="24"/>
        </w:rPr>
        <w:t>odchod dětí</w:t>
      </w:r>
      <w:r w:rsidRPr="00414EE4">
        <w:rPr>
          <w:rFonts w:asciiTheme="minorHAnsi" w:hAnsiTheme="minorHAnsi" w:cstheme="minorHAnsi"/>
          <w:szCs w:val="24"/>
        </w:rPr>
        <w:t xml:space="preserve"> domů</w:t>
      </w:r>
    </w:p>
    <w:p w14:paraId="0B1B77FC" w14:textId="74F6EF48" w:rsidR="009204EC" w:rsidRDefault="009204EC" w:rsidP="009E327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153C38FE" w14:textId="554DD255" w:rsidR="00414EE4" w:rsidRPr="00414EE4" w:rsidRDefault="00F04507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F04507">
        <w:rPr>
          <w:rFonts w:asciiTheme="minorHAnsi" w:hAnsiTheme="minorHAnsi" w:cstheme="minorHAnsi"/>
          <w:szCs w:val="24"/>
        </w:rPr>
        <w:t>Děti mohou odcházet samostatně pouze v případě, že je tato možnost výslovně zaškrtnuta v přihlášce a schválena zákonným zástupcem.</w:t>
      </w:r>
    </w:p>
    <w:p w14:paraId="0DF19C42" w14:textId="69A57122" w:rsidR="00AD6E21" w:rsidRDefault="00AD6E21" w:rsidP="00C2672F">
      <w:pPr>
        <w:jc w:val="both"/>
        <w:rPr>
          <w:rFonts w:asciiTheme="minorHAnsi" w:hAnsiTheme="minorHAnsi" w:cstheme="minorHAnsi"/>
          <w:szCs w:val="24"/>
        </w:rPr>
      </w:pPr>
    </w:p>
    <w:p w14:paraId="045134F3" w14:textId="16EAAAA0" w:rsidR="00AD6E21" w:rsidRPr="00414EE4" w:rsidRDefault="00AD6E21" w:rsidP="00AD6E21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Co s sebou</w:t>
      </w:r>
    </w:p>
    <w:p w14:paraId="56B98BA4" w14:textId="77777777" w:rsidR="0060347E" w:rsidRPr="0060347E" w:rsidRDefault="0060347E" w:rsidP="0060347E">
      <w:pPr>
        <w:pStyle w:val="Normlnweb"/>
        <w:numPr>
          <w:ilvl w:val="0"/>
          <w:numId w:val="19"/>
        </w:numPr>
        <w:rPr>
          <w:rFonts w:asciiTheme="minorHAnsi" w:hAnsiTheme="minorHAnsi" w:cstheme="minorHAnsi"/>
        </w:rPr>
      </w:pPr>
      <w:r w:rsidRPr="0060347E">
        <w:rPr>
          <w:rFonts w:asciiTheme="minorHAnsi" w:hAnsiTheme="minorHAnsi" w:cstheme="minorHAnsi"/>
        </w:rPr>
        <w:t>vhodné sportovní oblečení a obuv do vnitřních i venkovních prostor,</w:t>
      </w:r>
    </w:p>
    <w:p w14:paraId="272F0033" w14:textId="77777777" w:rsidR="0060347E" w:rsidRPr="0060347E" w:rsidRDefault="0060347E" w:rsidP="0060347E">
      <w:pPr>
        <w:pStyle w:val="Normlnweb"/>
        <w:numPr>
          <w:ilvl w:val="0"/>
          <w:numId w:val="19"/>
        </w:numPr>
        <w:rPr>
          <w:rFonts w:asciiTheme="minorHAnsi" w:hAnsiTheme="minorHAnsi" w:cstheme="minorHAnsi"/>
        </w:rPr>
      </w:pPr>
      <w:r w:rsidRPr="0060347E">
        <w:rPr>
          <w:rFonts w:asciiTheme="minorHAnsi" w:hAnsiTheme="minorHAnsi" w:cstheme="minorHAnsi"/>
        </w:rPr>
        <w:t>přezůvky do budovy MDDM,</w:t>
      </w:r>
    </w:p>
    <w:p w14:paraId="51277466" w14:textId="77777777" w:rsidR="0060347E" w:rsidRPr="0060347E" w:rsidRDefault="0060347E" w:rsidP="0060347E">
      <w:pPr>
        <w:pStyle w:val="Normlnweb"/>
        <w:numPr>
          <w:ilvl w:val="0"/>
          <w:numId w:val="19"/>
        </w:numPr>
        <w:rPr>
          <w:rFonts w:asciiTheme="minorHAnsi" w:hAnsiTheme="minorHAnsi" w:cstheme="minorHAnsi"/>
        </w:rPr>
      </w:pPr>
      <w:r w:rsidRPr="0060347E">
        <w:rPr>
          <w:rFonts w:asciiTheme="minorHAnsi" w:hAnsiTheme="minorHAnsi" w:cstheme="minorHAnsi"/>
        </w:rPr>
        <w:t>láhev na pití,</w:t>
      </w:r>
    </w:p>
    <w:p w14:paraId="71A95F05" w14:textId="77777777" w:rsidR="0060347E" w:rsidRPr="0060347E" w:rsidRDefault="0060347E" w:rsidP="0060347E">
      <w:pPr>
        <w:pStyle w:val="Normlnweb"/>
        <w:numPr>
          <w:ilvl w:val="0"/>
          <w:numId w:val="19"/>
        </w:numPr>
        <w:rPr>
          <w:rFonts w:asciiTheme="minorHAnsi" w:hAnsiTheme="minorHAnsi" w:cstheme="minorHAnsi"/>
        </w:rPr>
      </w:pPr>
      <w:r w:rsidRPr="0060347E">
        <w:rPr>
          <w:rFonts w:asciiTheme="minorHAnsi" w:hAnsiTheme="minorHAnsi" w:cstheme="minorHAnsi"/>
        </w:rPr>
        <w:t>případně drobné společenské hry.</w:t>
      </w:r>
    </w:p>
    <w:p w14:paraId="2F337B13" w14:textId="15A30F6F" w:rsidR="00B82C8B" w:rsidRPr="00B82C8B" w:rsidRDefault="0060347E" w:rsidP="00F04507">
      <w:pPr>
        <w:pStyle w:val="Normlnweb"/>
        <w:rPr>
          <w:rFonts w:asciiTheme="minorHAnsi" w:hAnsiTheme="minorHAnsi" w:cstheme="minorHAnsi"/>
        </w:rPr>
      </w:pPr>
      <w:r w:rsidRPr="0060347E">
        <w:rPr>
          <w:rFonts w:ascii="Calibri" w:hAnsi="Calibri" w:cs="Calibri"/>
        </w:rPr>
        <w:t xml:space="preserve">Nedoporučujeme dětem brát cennosti. </w:t>
      </w:r>
      <w:r w:rsidR="002A5475">
        <w:rPr>
          <w:rFonts w:ascii="Calibri" w:hAnsi="Calibri" w:cs="Calibri"/>
        </w:rPr>
        <w:t>MDDM</w:t>
      </w:r>
      <w:r w:rsidRPr="0060347E">
        <w:rPr>
          <w:rFonts w:ascii="Calibri" w:hAnsi="Calibri" w:cs="Calibri"/>
        </w:rPr>
        <w:t xml:space="preserve"> neručí za jejich ztrátu či poškození.</w:t>
      </w:r>
    </w:p>
    <w:p w14:paraId="650557EC" w14:textId="77777777" w:rsidR="00B82C8B" w:rsidRDefault="00B82C8B" w:rsidP="00C2672F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Zdravotní a bezpečnostní zajištění</w:t>
      </w:r>
    </w:p>
    <w:p w14:paraId="7C43772C" w14:textId="77777777" w:rsidR="00F04507" w:rsidRPr="00414EE4" w:rsidRDefault="00F04507" w:rsidP="00F04507">
      <w:pPr>
        <w:pStyle w:val="Odstavecseseznamem"/>
        <w:jc w:val="both"/>
        <w:rPr>
          <w:rFonts w:asciiTheme="minorHAnsi" w:hAnsiTheme="minorHAnsi" w:cstheme="minorHAnsi"/>
          <w:b/>
          <w:bCs/>
          <w:szCs w:val="24"/>
        </w:rPr>
      </w:pPr>
    </w:p>
    <w:p w14:paraId="217CAC28" w14:textId="77777777" w:rsidR="0060347E" w:rsidRPr="0060347E" w:rsidRDefault="0060347E" w:rsidP="0060347E">
      <w:pPr>
        <w:ind w:firstLine="708"/>
        <w:jc w:val="both"/>
        <w:rPr>
          <w:rFonts w:ascii="Calibri" w:hAnsi="Calibri" w:cs="Calibri"/>
          <w:szCs w:val="24"/>
        </w:rPr>
      </w:pPr>
      <w:r w:rsidRPr="0060347E">
        <w:rPr>
          <w:rFonts w:ascii="Calibri" w:hAnsi="Calibri" w:cs="Calibri"/>
          <w:szCs w:val="24"/>
        </w:rPr>
        <w:t>Program zajišťují kvalifikovaní pedagogičtí pracovníci. Děti jsou po dobu konání tábora pod neustálým pedagogickým dohledem.</w:t>
      </w:r>
    </w:p>
    <w:p w14:paraId="6EC27A59" w14:textId="77777777" w:rsidR="0060347E" w:rsidRPr="0060347E" w:rsidRDefault="0060347E" w:rsidP="0060347E">
      <w:pPr>
        <w:ind w:firstLine="708"/>
        <w:jc w:val="both"/>
        <w:rPr>
          <w:rFonts w:ascii="Calibri" w:hAnsi="Calibri" w:cs="Calibri"/>
          <w:szCs w:val="24"/>
        </w:rPr>
      </w:pPr>
    </w:p>
    <w:p w14:paraId="5314985F" w14:textId="10CF7CB3" w:rsidR="00224070" w:rsidRPr="00B82C8B" w:rsidRDefault="0060347E" w:rsidP="000B1A42">
      <w:pPr>
        <w:ind w:firstLine="708"/>
        <w:jc w:val="both"/>
        <w:rPr>
          <w:rFonts w:asciiTheme="minorHAnsi" w:hAnsiTheme="minorHAnsi" w:cstheme="minorHAnsi"/>
          <w:szCs w:val="24"/>
        </w:rPr>
      </w:pPr>
      <w:r w:rsidRPr="0060347E">
        <w:rPr>
          <w:rFonts w:ascii="Calibri" w:hAnsi="Calibri" w:cs="Calibri"/>
          <w:szCs w:val="24"/>
        </w:rPr>
        <w:t>Případná dietní omezení či zdravotní požadavky je nutné uvést v přihlášce. Další opatření mohou být stanovena dle aktuální epidemiologické situace.</w:t>
      </w:r>
    </w:p>
    <w:p w14:paraId="1CDB9F92" w14:textId="2AB68C49" w:rsidR="00B82C8B" w:rsidRPr="00414EE4" w:rsidRDefault="00B82C8B" w:rsidP="00C2672F">
      <w:pPr>
        <w:jc w:val="both"/>
        <w:rPr>
          <w:rFonts w:asciiTheme="minorHAnsi" w:hAnsiTheme="minorHAnsi" w:cstheme="minorHAnsi"/>
          <w:szCs w:val="24"/>
        </w:rPr>
      </w:pPr>
    </w:p>
    <w:p w14:paraId="2E257B55" w14:textId="77777777" w:rsidR="00414EE4" w:rsidRPr="00B82C8B" w:rsidRDefault="00414EE4" w:rsidP="00C2672F">
      <w:pPr>
        <w:jc w:val="both"/>
        <w:rPr>
          <w:rFonts w:asciiTheme="minorHAnsi" w:hAnsiTheme="minorHAnsi" w:cstheme="minorHAnsi"/>
          <w:szCs w:val="24"/>
        </w:rPr>
      </w:pPr>
    </w:p>
    <w:p w14:paraId="1331DE96" w14:textId="466ADDD9" w:rsidR="00B82C8B" w:rsidRPr="00B82C8B" w:rsidRDefault="00B82C8B" w:rsidP="00C2672F">
      <w:pPr>
        <w:jc w:val="both"/>
        <w:rPr>
          <w:rFonts w:asciiTheme="minorHAnsi" w:hAnsiTheme="minorHAnsi" w:cstheme="minorHAnsi"/>
          <w:szCs w:val="24"/>
        </w:rPr>
      </w:pPr>
    </w:p>
    <w:p w14:paraId="7B34D384" w14:textId="60C68820" w:rsidR="00B82C8B" w:rsidRPr="00AD6E21" w:rsidRDefault="00B82C8B" w:rsidP="00AD6E21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Cs w:val="24"/>
        </w:rPr>
      </w:pPr>
      <w:r w:rsidRPr="00AD6E21">
        <w:rPr>
          <w:rFonts w:asciiTheme="minorHAnsi" w:hAnsiTheme="minorHAnsi" w:cstheme="minorHAnsi"/>
          <w:b/>
          <w:bCs/>
          <w:szCs w:val="24"/>
        </w:rPr>
        <w:t>Kontakty</w:t>
      </w:r>
    </w:p>
    <w:p w14:paraId="400BFE51" w14:textId="77777777" w:rsidR="00AD6E21" w:rsidRDefault="00AD6E21" w:rsidP="00414EE4">
      <w:pPr>
        <w:rPr>
          <w:rFonts w:asciiTheme="minorHAnsi" w:hAnsiTheme="minorHAnsi" w:cstheme="minorHAnsi"/>
          <w:b/>
          <w:bCs/>
          <w:szCs w:val="24"/>
        </w:rPr>
      </w:pPr>
    </w:p>
    <w:p w14:paraId="23C89949" w14:textId="2645A842" w:rsidR="00F04507" w:rsidRDefault="00F04507" w:rsidP="00224070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 xml:space="preserve">Filip Tomáň, </w:t>
      </w:r>
      <w:r w:rsidRPr="00F04507">
        <w:rPr>
          <w:rFonts w:asciiTheme="minorHAnsi" w:hAnsiTheme="minorHAnsi" w:cstheme="minorHAnsi"/>
          <w:szCs w:val="24"/>
        </w:rPr>
        <w:t xml:space="preserve">tel.: 736 505 683, e-mail: </w:t>
      </w:r>
      <w:hyperlink r:id="rId7" w:history="1">
        <w:r w:rsidRPr="00F04507">
          <w:rPr>
            <w:rStyle w:val="Hypertextovodkaz"/>
            <w:rFonts w:asciiTheme="minorHAnsi" w:hAnsiTheme="minorHAnsi" w:cstheme="minorHAnsi"/>
            <w:color w:val="auto"/>
            <w:szCs w:val="24"/>
          </w:rPr>
          <w:t>toman@mddmostrov.cz</w:t>
        </w:r>
      </w:hyperlink>
    </w:p>
    <w:p w14:paraId="2CC70087" w14:textId="77777777" w:rsidR="00F04507" w:rsidRDefault="00F04507" w:rsidP="00F04507">
      <w:pPr>
        <w:rPr>
          <w:rFonts w:asciiTheme="minorHAnsi" w:hAnsiTheme="minorHAnsi" w:cstheme="minorHAnsi"/>
          <w:szCs w:val="24"/>
        </w:rPr>
      </w:pPr>
    </w:p>
    <w:p w14:paraId="620395B1" w14:textId="3E56C831" w:rsidR="002A5475" w:rsidRDefault="00F04507" w:rsidP="002A5475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szCs w:val="24"/>
        </w:rPr>
      </w:pPr>
      <w:r w:rsidRPr="00343437">
        <w:rPr>
          <w:rFonts w:asciiTheme="minorHAnsi" w:hAnsiTheme="minorHAnsi" w:cstheme="minorHAnsi"/>
          <w:b/>
          <w:bCs/>
          <w:szCs w:val="24"/>
        </w:rPr>
        <w:t>Miroslav Faktor</w:t>
      </w:r>
      <w:r>
        <w:rPr>
          <w:rFonts w:asciiTheme="minorHAnsi" w:hAnsiTheme="minorHAnsi" w:cstheme="minorHAnsi"/>
          <w:szCs w:val="24"/>
        </w:rPr>
        <w:t xml:space="preserve">, tel.: 731 615 657, e-mail: </w:t>
      </w:r>
      <w:hyperlink r:id="rId8" w:history="1">
        <w:r w:rsidR="002A5475" w:rsidRPr="002A5475">
          <w:rPr>
            <w:rStyle w:val="Hypertextovodkaz"/>
            <w:rFonts w:asciiTheme="minorHAnsi" w:hAnsiTheme="minorHAnsi" w:cstheme="minorHAnsi"/>
            <w:color w:val="auto"/>
            <w:szCs w:val="24"/>
          </w:rPr>
          <w:t>faktor@mddmostrov.cz</w:t>
        </w:r>
      </w:hyperlink>
    </w:p>
    <w:p w14:paraId="224AE628" w14:textId="77777777" w:rsidR="002A5475" w:rsidRPr="002A5475" w:rsidRDefault="002A5475" w:rsidP="002A5475">
      <w:pPr>
        <w:pStyle w:val="Odstavecseseznamem"/>
        <w:rPr>
          <w:rFonts w:asciiTheme="minorHAnsi" w:hAnsiTheme="minorHAnsi" w:cstheme="minorHAnsi"/>
          <w:szCs w:val="24"/>
        </w:rPr>
      </w:pPr>
    </w:p>
    <w:p w14:paraId="4625027C" w14:textId="77777777" w:rsidR="00224070" w:rsidRDefault="00224070" w:rsidP="000B1A42">
      <w:pPr>
        <w:jc w:val="center"/>
        <w:rPr>
          <w:rFonts w:asciiTheme="minorHAnsi" w:hAnsiTheme="minorHAnsi" w:cstheme="minorHAnsi"/>
          <w:szCs w:val="24"/>
        </w:rPr>
      </w:pPr>
    </w:p>
    <w:p w14:paraId="033720FC" w14:textId="77777777" w:rsidR="00224070" w:rsidRDefault="00224070" w:rsidP="000B1A42">
      <w:pPr>
        <w:jc w:val="center"/>
        <w:rPr>
          <w:rFonts w:asciiTheme="minorHAnsi" w:hAnsiTheme="minorHAnsi" w:cstheme="minorHAnsi"/>
          <w:szCs w:val="24"/>
        </w:rPr>
      </w:pPr>
    </w:p>
    <w:p w14:paraId="75097796" w14:textId="41144E50" w:rsidR="00B82C8B" w:rsidRDefault="00B82C8B" w:rsidP="000A539C">
      <w:pPr>
        <w:jc w:val="center"/>
      </w:pPr>
      <w:r w:rsidRPr="00B82C8B">
        <w:rPr>
          <w:rFonts w:asciiTheme="minorHAnsi" w:hAnsiTheme="minorHAnsi" w:cstheme="minorHAnsi"/>
          <w:szCs w:val="24"/>
        </w:rPr>
        <w:t>V případě jakýchkoli dotazů nás neváhejte kontaktovat.</w:t>
      </w:r>
      <w:r w:rsidRPr="00B82C8B">
        <w:rPr>
          <w:rFonts w:asciiTheme="minorHAnsi" w:hAnsiTheme="minorHAnsi" w:cstheme="minorHAnsi"/>
          <w:szCs w:val="24"/>
        </w:rPr>
        <w:br/>
      </w:r>
    </w:p>
    <w:sectPr w:rsidR="00B82C8B" w:rsidSect="000B1A42">
      <w:headerReference w:type="default" r:id="rId9"/>
      <w:footerReference w:type="default" r:id="rId10"/>
      <w:pgSz w:w="11906" w:h="16838"/>
      <w:pgMar w:top="993" w:right="720" w:bottom="709" w:left="720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ECDFE" w14:textId="77777777" w:rsidR="002F5559" w:rsidRDefault="002F5559">
      <w:r>
        <w:separator/>
      </w:r>
    </w:p>
  </w:endnote>
  <w:endnote w:type="continuationSeparator" w:id="0">
    <w:p w14:paraId="2A1C6FF4" w14:textId="77777777" w:rsidR="002F5559" w:rsidRDefault="002F5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9970810"/>
      <w:docPartObj>
        <w:docPartGallery w:val="Page Numbers (Bottom of Page)"/>
        <w:docPartUnique/>
      </w:docPartObj>
    </w:sdtPr>
    <w:sdtEndPr/>
    <w:sdtContent>
      <w:p w14:paraId="3F4CA7C1" w14:textId="3259DDBC" w:rsidR="00AD6E21" w:rsidRDefault="00AD6E2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5FD8EF" w14:textId="77777777" w:rsidR="00AD6E21" w:rsidRDefault="00AD6E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E0E1E" w14:textId="77777777" w:rsidR="002F5559" w:rsidRDefault="002F5559">
      <w:r>
        <w:separator/>
      </w:r>
    </w:p>
  </w:footnote>
  <w:footnote w:type="continuationSeparator" w:id="0">
    <w:p w14:paraId="1AAE171E" w14:textId="77777777" w:rsidR="002F5559" w:rsidRDefault="002F5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66ED8" w14:textId="79D8013A" w:rsidR="00D771E2" w:rsidRDefault="00C2672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B3FE29" wp14:editId="2A82B3F6">
          <wp:simplePos x="0" y="0"/>
          <wp:positionH relativeFrom="margin">
            <wp:posOffset>5715000</wp:posOffset>
          </wp:positionH>
          <wp:positionV relativeFrom="paragraph">
            <wp:posOffset>-274955</wp:posOffset>
          </wp:positionV>
          <wp:extent cx="929005" cy="908685"/>
          <wp:effectExtent l="0" t="0" r="4445" b="0"/>
          <wp:wrapThrough wrapText="bothSides">
            <wp:wrapPolygon edited="0">
              <wp:start x="0" y="2717"/>
              <wp:lineTo x="0" y="11321"/>
              <wp:lineTo x="21260" y="11321"/>
              <wp:lineTo x="21260" y="2717"/>
              <wp:lineTo x="0" y="2717"/>
            </wp:wrapPolygon>
          </wp:wrapThrough>
          <wp:docPr id="1706945530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8435726" name="Obrázek 18384357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908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68D6"/>
    <w:multiLevelType w:val="multilevel"/>
    <w:tmpl w:val="58C4B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394478"/>
    <w:multiLevelType w:val="hybridMultilevel"/>
    <w:tmpl w:val="DEFAD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2699B"/>
    <w:multiLevelType w:val="multilevel"/>
    <w:tmpl w:val="42E85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455C2F"/>
    <w:multiLevelType w:val="multilevel"/>
    <w:tmpl w:val="6E983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F84150"/>
    <w:multiLevelType w:val="multilevel"/>
    <w:tmpl w:val="AEF6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E53F57"/>
    <w:multiLevelType w:val="hybridMultilevel"/>
    <w:tmpl w:val="DE305AD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D475F4"/>
    <w:multiLevelType w:val="hybridMultilevel"/>
    <w:tmpl w:val="42841C5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375992"/>
    <w:multiLevelType w:val="multilevel"/>
    <w:tmpl w:val="F998C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494"/>
    <w:multiLevelType w:val="hybridMultilevel"/>
    <w:tmpl w:val="E6D8875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DC2594"/>
    <w:multiLevelType w:val="multilevel"/>
    <w:tmpl w:val="BE38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91340A"/>
    <w:multiLevelType w:val="multilevel"/>
    <w:tmpl w:val="22B29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D373D7"/>
    <w:multiLevelType w:val="multilevel"/>
    <w:tmpl w:val="89C49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B5543"/>
    <w:multiLevelType w:val="multilevel"/>
    <w:tmpl w:val="79A2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F22B4F"/>
    <w:multiLevelType w:val="multilevel"/>
    <w:tmpl w:val="471C6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875763"/>
    <w:multiLevelType w:val="multilevel"/>
    <w:tmpl w:val="96769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F31422"/>
    <w:multiLevelType w:val="multilevel"/>
    <w:tmpl w:val="11D2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EA0332"/>
    <w:multiLevelType w:val="hybridMultilevel"/>
    <w:tmpl w:val="A64679BE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653BFC"/>
    <w:multiLevelType w:val="multilevel"/>
    <w:tmpl w:val="F9D29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BE67C78"/>
    <w:multiLevelType w:val="multilevel"/>
    <w:tmpl w:val="CB88C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6182422">
    <w:abstractNumId w:val="3"/>
  </w:num>
  <w:num w:numId="2" w16cid:durableId="86119046">
    <w:abstractNumId w:val="4"/>
  </w:num>
  <w:num w:numId="3" w16cid:durableId="789867">
    <w:abstractNumId w:val="10"/>
  </w:num>
  <w:num w:numId="4" w16cid:durableId="1887718230">
    <w:abstractNumId w:val="18"/>
  </w:num>
  <w:num w:numId="5" w16cid:durableId="603073934">
    <w:abstractNumId w:val="13"/>
  </w:num>
  <w:num w:numId="6" w16cid:durableId="1349986465">
    <w:abstractNumId w:val="9"/>
  </w:num>
  <w:num w:numId="7" w16cid:durableId="304354333">
    <w:abstractNumId w:val="15"/>
  </w:num>
  <w:num w:numId="8" w16cid:durableId="2107650893">
    <w:abstractNumId w:val="16"/>
  </w:num>
  <w:num w:numId="9" w16cid:durableId="1465345217">
    <w:abstractNumId w:val="6"/>
  </w:num>
  <w:num w:numId="10" w16cid:durableId="1863278177">
    <w:abstractNumId w:val="1"/>
  </w:num>
  <w:num w:numId="11" w16cid:durableId="1050765252">
    <w:abstractNumId w:val="5"/>
  </w:num>
  <w:num w:numId="12" w16cid:durableId="1094745743">
    <w:abstractNumId w:val="12"/>
  </w:num>
  <w:num w:numId="13" w16cid:durableId="967122096">
    <w:abstractNumId w:val="11"/>
  </w:num>
  <w:num w:numId="14" w16cid:durableId="2031250206">
    <w:abstractNumId w:val="0"/>
  </w:num>
  <w:num w:numId="15" w16cid:durableId="1741563451">
    <w:abstractNumId w:val="17"/>
  </w:num>
  <w:num w:numId="16" w16cid:durableId="2146045013">
    <w:abstractNumId w:val="14"/>
  </w:num>
  <w:num w:numId="17" w16cid:durableId="1833371202">
    <w:abstractNumId w:val="2"/>
  </w:num>
  <w:num w:numId="18" w16cid:durableId="1181160968">
    <w:abstractNumId w:val="7"/>
  </w:num>
  <w:num w:numId="19" w16cid:durableId="4748761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1E2"/>
    <w:rsid w:val="00040224"/>
    <w:rsid w:val="00066189"/>
    <w:rsid w:val="000A539C"/>
    <w:rsid w:val="000B1A42"/>
    <w:rsid w:val="00124D71"/>
    <w:rsid w:val="001346B3"/>
    <w:rsid w:val="0016481E"/>
    <w:rsid w:val="001C3842"/>
    <w:rsid w:val="00224070"/>
    <w:rsid w:val="002A5475"/>
    <w:rsid w:val="002B708C"/>
    <w:rsid w:val="002D221E"/>
    <w:rsid w:val="002E7360"/>
    <w:rsid w:val="002F5559"/>
    <w:rsid w:val="00343437"/>
    <w:rsid w:val="003873B2"/>
    <w:rsid w:val="00414EE4"/>
    <w:rsid w:val="00420479"/>
    <w:rsid w:val="00423885"/>
    <w:rsid w:val="00446D40"/>
    <w:rsid w:val="00454FD3"/>
    <w:rsid w:val="00494E15"/>
    <w:rsid w:val="00534CDF"/>
    <w:rsid w:val="00586725"/>
    <w:rsid w:val="005B6FEC"/>
    <w:rsid w:val="0060347E"/>
    <w:rsid w:val="006512DB"/>
    <w:rsid w:val="006A463C"/>
    <w:rsid w:val="006E6BD0"/>
    <w:rsid w:val="0073243D"/>
    <w:rsid w:val="00745B66"/>
    <w:rsid w:val="00754941"/>
    <w:rsid w:val="0078305E"/>
    <w:rsid w:val="007E496F"/>
    <w:rsid w:val="00833196"/>
    <w:rsid w:val="008345AD"/>
    <w:rsid w:val="00873C03"/>
    <w:rsid w:val="008A5E42"/>
    <w:rsid w:val="008D3131"/>
    <w:rsid w:val="008E3E61"/>
    <w:rsid w:val="009204EC"/>
    <w:rsid w:val="00946052"/>
    <w:rsid w:val="009A0F0B"/>
    <w:rsid w:val="009E3272"/>
    <w:rsid w:val="009F6466"/>
    <w:rsid w:val="00A64441"/>
    <w:rsid w:val="00A756F7"/>
    <w:rsid w:val="00AD6E21"/>
    <w:rsid w:val="00B82C8B"/>
    <w:rsid w:val="00C2672F"/>
    <w:rsid w:val="00D02E27"/>
    <w:rsid w:val="00D2685B"/>
    <w:rsid w:val="00D771E2"/>
    <w:rsid w:val="00E00EA5"/>
    <w:rsid w:val="00E14651"/>
    <w:rsid w:val="00E67B35"/>
    <w:rsid w:val="00F04507"/>
    <w:rsid w:val="00F65F93"/>
    <w:rsid w:val="00FA7A7A"/>
    <w:rsid w:val="00FE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9C639DD"/>
  <w15:docId w15:val="{14F13E22-E73F-439A-8506-67764E960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F0450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5E731A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Internetovodkaz">
    <w:name w:val="Internetový odkaz"/>
    <w:basedOn w:val="Standardnpsmoodstavce"/>
    <w:uiPriority w:val="99"/>
    <w:unhideWhenUsed/>
    <w:rsid w:val="00D113EF"/>
    <w:rPr>
      <w:color w:val="0563C1" w:themeColor="hyperlink"/>
      <w:u w:val="single"/>
    </w:rPr>
  </w:style>
  <w:style w:type="character" w:customStyle="1" w:styleId="ZkladntextChar">
    <w:name w:val="Základní text Char"/>
    <w:basedOn w:val="Standardnpsmoodstavce"/>
    <w:link w:val="Zkladntext"/>
    <w:qFormat/>
    <w:rsid w:val="00EF51B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link w:val="ZkladntextChar"/>
    <w:rsid w:val="00EF51BF"/>
    <w:rPr>
      <w:sz w:val="20"/>
    </w:r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Zhlav">
    <w:name w:val="header"/>
    <w:basedOn w:val="Normln"/>
    <w:link w:val="Zhlav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5E731A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546BAC"/>
    <w:rPr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33196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2C8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E3272"/>
    <w:pPr>
      <w:spacing w:before="100" w:beforeAutospacing="1" w:after="100" w:afterAutospacing="1"/>
    </w:pPr>
    <w:rPr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224070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rsid w:val="00F0450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F045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1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or@mddmostrov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man@mddmostrov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 Janecká</dc:creator>
  <dc:description/>
  <cp:lastModifiedBy>Petra Žlutická</cp:lastModifiedBy>
  <cp:revision>4</cp:revision>
  <cp:lastPrinted>2026-01-07T13:53:00Z</cp:lastPrinted>
  <dcterms:created xsi:type="dcterms:W3CDTF">2026-01-08T08:05:00Z</dcterms:created>
  <dcterms:modified xsi:type="dcterms:W3CDTF">2026-01-08T09:00:00Z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