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E4E297" w14:textId="75D3A439" w:rsidR="00C2672F" w:rsidRDefault="00AD6E21" w:rsidP="00B82C8B">
      <w:pPr>
        <w:rPr>
          <w:b/>
          <w:bCs/>
        </w:rPr>
      </w:pPr>
      <w:r w:rsidRPr="00AD6E21">
        <w:rPr>
          <w:rFonts w:asciiTheme="minorHAnsi" w:hAnsiTheme="minorHAnsi" w:cstheme="minorHAns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94C7698" wp14:editId="422F144B">
                <wp:simplePos x="0" y="0"/>
                <wp:positionH relativeFrom="column">
                  <wp:posOffset>0</wp:posOffset>
                </wp:positionH>
                <wp:positionV relativeFrom="paragraph">
                  <wp:posOffset>9525</wp:posOffset>
                </wp:positionV>
                <wp:extent cx="6804660" cy="9563100"/>
                <wp:effectExtent l="0" t="0" r="15240" b="19050"/>
                <wp:wrapNone/>
                <wp:docPr id="1543601284" name="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04660" cy="95631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rect w14:anchorId="13504BB2" id="Obdélník 3" o:spid="_x0000_s1026" style="position:absolute;margin-left:0;margin-top:.75pt;width:535.8pt;height:753pt;z-index:-251657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" fillcolor="white [3201]" strokecolor="gray [1629]" strokeweight="1pt"/>
            </w:pict>
          </mc:Fallback>
        </mc:AlternateContent>
      </w:r>
    </w:p>
    <w:p w14:paraId="62DFD2F3" w14:textId="3BCE44FB" w:rsidR="00414EE4" w:rsidRDefault="00414EE4" w:rsidP="00B82C8B">
      <w:pPr>
        <w:rPr>
          <w:b/>
          <w:bCs/>
        </w:rPr>
      </w:pPr>
    </w:p>
    <w:p w14:paraId="5072DA11" w14:textId="580FEBBD" w:rsidR="00E37BE5" w:rsidRDefault="00E37BE5" w:rsidP="000B1A42">
      <w:pPr>
        <w:jc w:val="center"/>
        <w:rPr>
          <w:rFonts w:asciiTheme="minorHAnsi" w:hAnsiTheme="minorHAnsi" w:cstheme="minorHAnsi"/>
          <w:b/>
          <w:bCs/>
          <w:sz w:val="36"/>
          <w:szCs w:val="36"/>
        </w:rPr>
      </w:pPr>
      <w:r w:rsidRPr="00E37BE5">
        <w:rPr>
          <w:rFonts w:asciiTheme="minorHAnsi" w:hAnsiTheme="minorHAnsi" w:cstheme="minorHAnsi"/>
          <w:b/>
          <w:bCs/>
          <w:sz w:val="36"/>
          <w:szCs w:val="36"/>
        </w:rPr>
        <w:t>SPORTOVNÍ SOUSTŘEDĚNÍ GYMNASTEK 202</w:t>
      </w:r>
      <w:r>
        <w:rPr>
          <w:rFonts w:asciiTheme="minorHAnsi" w:hAnsiTheme="minorHAnsi" w:cstheme="minorHAnsi"/>
          <w:b/>
          <w:bCs/>
          <w:sz w:val="36"/>
          <w:szCs w:val="36"/>
        </w:rPr>
        <w:t>6</w:t>
      </w:r>
    </w:p>
    <w:p w14:paraId="461F8041" w14:textId="76CDCE5E" w:rsidR="00C2672F" w:rsidRPr="00C2672F" w:rsidRDefault="00414EE4" w:rsidP="000B1A42">
      <w:pPr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8"/>
          <w:szCs w:val="28"/>
        </w:rPr>
        <w:t>Informace pro rodiče</w:t>
      </w:r>
    </w:p>
    <w:p w14:paraId="7ADDDBD3" w14:textId="77777777" w:rsidR="00414EE4" w:rsidRDefault="00414EE4" w:rsidP="00C2672F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25A970BE" w14:textId="52062871" w:rsidR="0060347E" w:rsidRDefault="00E37BE5" w:rsidP="000B1A42">
      <w:pPr>
        <w:ind w:firstLine="567"/>
        <w:jc w:val="both"/>
        <w:rPr>
          <w:rFonts w:asciiTheme="minorHAnsi" w:hAnsiTheme="minorHAnsi" w:cstheme="minorHAnsi"/>
          <w:szCs w:val="24"/>
        </w:rPr>
      </w:pPr>
      <w:r w:rsidRPr="00E37BE5">
        <w:rPr>
          <w:rFonts w:asciiTheme="minorHAnsi" w:hAnsiTheme="minorHAnsi" w:cstheme="minorHAnsi"/>
          <w:szCs w:val="24"/>
        </w:rPr>
        <w:t xml:space="preserve">Městský dům dětí a mládeže Ostrov pořádá sportovní soustředění gymnastek určené </w:t>
      </w:r>
      <w:r w:rsidRPr="00E37BE5">
        <w:rPr>
          <w:rFonts w:asciiTheme="minorHAnsi" w:hAnsiTheme="minorHAnsi" w:cstheme="minorHAnsi"/>
          <w:b/>
          <w:bCs/>
          <w:szCs w:val="24"/>
        </w:rPr>
        <w:t>výhradně pro vybrané dívky ze zájmového útvaru gymnastek MDDM Ostrov</w:t>
      </w:r>
      <w:r w:rsidRPr="00E37BE5">
        <w:rPr>
          <w:rFonts w:asciiTheme="minorHAnsi" w:hAnsiTheme="minorHAnsi" w:cstheme="minorHAnsi"/>
          <w:szCs w:val="24"/>
        </w:rPr>
        <w:t xml:space="preserve">. </w:t>
      </w:r>
      <w:r>
        <w:rPr>
          <w:rFonts w:asciiTheme="minorHAnsi" w:hAnsiTheme="minorHAnsi" w:cstheme="minorHAnsi"/>
          <w:szCs w:val="24"/>
        </w:rPr>
        <w:t>Ú</w:t>
      </w:r>
      <w:r w:rsidRPr="00E37BE5">
        <w:rPr>
          <w:rFonts w:asciiTheme="minorHAnsi" w:hAnsiTheme="minorHAnsi" w:cstheme="minorHAnsi"/>
          <w:szCs w:val="24"/>
        </w:rPr>
        <w:t>častnice jsou po dobu konání soustředění ubytovány v budově Domu dětí a mládeže Ostrov. Program je zaměřen na intenzivní gymnastickou přípravu, rozvoj kondice a týmovou spolupráci</w:t>
      </w:r>
      <w:r w:rsidR="008A7E30">
        <w:rPr>
          <w:rFonts w:asciiTheme="minorHAnsi" w:hAnsiTheme="minorHAnsi" w:cstheme="minorHAnsi"/>
          <w:szCs w:val="24"/>
        </w:rPr>
        <w:t xml:space="preserve">. </w:t>
      </w:r>
    </w:p>
    <w:p w14:paraId="2E892469" w14:textId="77777777" w:rsidR="008A7E30" w:rsidRPr="00B82C8B" w:rsidRDefault="008A7E30" w:rsidP="000B1A42">
      <w:pPr>
        <w:ind w:firstLine="567"/>
        <w:jc w:val="both"/>
        <w:rPr>
          <w:rFonts w:asciiTheme="minorHAnsi" w:hAnsiTheme="minorHAnsi" w:cstheme="minorHAnsi"/>
          <w:szCs w:val="24"/>
        </w:rPr>
      </w:pPr>
    </w:p>
    <w:p w14:paraId="78D82608" w14:textId="60A4805C" w:rsidR="0060347E" w:rsidRPr="008A7E30" w:rsidRDefault="00B82C8B" w:rsidP="002D692C">
      <w:pPr>
        <w:pStyle w:val="Odstavecseseznamem"/>
        <w:numPr>
          <w:ilvl w:val="0"/>
          <w:numId w:val="28"/>
        </w:numPr>
        <w:ind w:left="851" w:hanging="284"/>
        <w:jc w:val="both"/>
        <w:rPr>
          <w:rFonts w:asciiTheme="minorHAnsi" w:hAnsiTheme="minorHAnsi" w:cstheme="minorHAnsi"/>
          <w:b/>
          <w:bCs/>
          <w:szCs w:val="24"/>
        </w:rPr>
      </w:pPr>
      <w:r w:rsidRPr="008A7E30">
        <w:rPr>
          <w:rFonts w:asciiTheme="minorHAnsi" w:hAnsiTheme="minorHAnsi" w:cstheme="minorHAnsi"/>
          <w:b/>
          <w:bCs/>
          <w:szCs w:val="24"/>
        </w:rPr>
        <w:t>Termín turnus</w:t>
      </w:r>
      <w:r w:rsidR="009E3272" w:rsidRPr="008A7E30">
        <w:rPr>
          <w:rFonts w:asciiTheme="minorHAnsi" w:hAnsiTheme="minorHAnsi" w:cstheme="minorHAnsi"/>
          <w:b/>
          <w:bCs/>
          <w:szCs w:val="24"/>
        </w:rPr>
        <w:t>u</w:t>
      </w:r>
      <w:r w:rsidR="009E3272" w:rsidRPr="008A7E30">
        <w:rPr>
          <w:rFonts w:asciiTheme="minorHAnsi" w:hAnsiTheme="minorHAnsi" w:cstheme="minorHAnsi"/>
          <w:b/>
          <w:bCs/>
          <w:szCs w:val="24"/>
        </w:rPr>
        <w:tab/>
      </w:r>
      <w:r w:rsidR="00E37BE5" w:rsidRPr="008A7E30">
        <w:rPr>
          <w:rFonts w:asciiTheme="minorHAnsi" w:hAnsiTheme="minorHAnsi" w:cstheme="minorHAnsi"/>
          <w:b/>
          <w:bCs/>
          <w:szCs w:val="24"/>
        </w:rPr>
        <w:t>17.8. – 21.8. 2026</w:t>
      </w:r>
    </w:p>
    <w:p w14:paraId="517E6A17" w14:textId="21DD3C97" w:rsidR="0060347E" w:rsidRDefault="0060347E" w:rsidP="0060347E">
      <w:pPr>
        <w:pStyle w:val="Odstavecseseznamem"/>
        <w:ind w:left="709"/>
        <w:jc w:val="both"/>
        <w:rPr>
          <w:rFonts w:asciiTheme="minorHAnsi" w:hAnsiTheme="minorHAnsi" w:cstheme="minorHAnsi"/>
          <w:b/>
          <w:bCs/>
          <w:szCs w:val="24"/>
        </w:rPr>
      </w:pPr>
      <w:r w:rsidRPr="0060347E">
        <w:rPr>
          <w:rFonts w:asciiTheme="minorHAnsi" w:hAnsiTheme="minorHAnsi" w:cstheme="minorHAnsi"/>
          <w:b/>
          <w:bCs/>
          <w:szCs w:val="24"/>
        </w:rPr>
        <w:t xml:space="preserve">Kapacita </w:t>
      </w:r>
      <w:r w:rsidR="00E37BE5">
        <w:rPr>
          <w:rFonts w:asciiTheme="minorHAnsi" w:hAnsiTheme="minorHAnsi" w:cstheme="minorHAnsi"/>
          <w:b/>
          <w:bCs/>
          <w:szCs w:val="24"/>
        </w:rPr>
        <w:t>soustředění</w:t>
      </w:r>
      <w:r w:rsidRPr="0060347E">
        <w:rPr>
          <w:rFonts w:asciiTheme="minorHAnsi" w:hAnsiTheme="minorHAnsi" w:cstheme="minorHAnsi"/>
          <w:b/>
          <w:bCs/>
          <w:szCs w:val="24"/>
        </w:rPr>
        <w:t xml:space="preserve"> je omezená</w:t>
      </w:r>
      <w:r>
        <w:rPr>
          <w:rFonts w:asciiTheme="minorHAnsi" w:hAnsiTheme="minorHAnsi" w:cstheme="minorHAnsi"/>
          <w:b/>
          <w:bCs/>
          <w:szCs w:val="24"/>
        </w:rPr>
        <w:t>.</w:t>
      </w:r>
    </w:p>
    <w:p w14:paraId="14D38B19" w14:textId="77777777" w:rsidR="009E3272" w:rsidRPr="00AD6E21" w:rsidRDefault="009E3272" w:rsidP="009E3272">
      <w:pPr>
        <w:pStyle w:val="Odstavecseseznamem"/>
        <w:ind w:left="709"/>
        <w:jc w:val="both"/>
        <w:rPr>
          <w:rFonts w:asciiTheme="minorHAnsi" w:hAnsiTheme="minorHAnsi" w:cstheme="minorHAnsi"/>
          <w:b/>
          <w:bCs/>
          <w:szCs w:val="24"/>
        </w:rPr>
      </w:pPr>
    </w:p>
    <w:p w14:paraId="3BA1978F" w14:textId="35D19DA2" w:rsidR="0060347E" w:rsidRPr="0060347E" w:rsidRDefault="00B82C8B" w:rsidP="002D692C">
      <w:pPr>
        <w:pStyle w:val="Odstavecseseznamem"/>
        <w:numPr>
          <w:ilvl w:val="0"/>
          <w:numId w:val="28"/>
        </w:numPr>
        <w:ind w:left="851" w:hanging="284"/>
        <w:jc w:val="both"/>
        <w:rPr>
          <w:rFonts w:asciiTheme="minorHAnsi" w:hAnsiTheme="minorHAnsi" w:cstheme="minorHAnsi"/>
          <w:szCs w:val="24"/>
        </w:rPr>
      </w:pPr>
      <w:r w:rsidRPr="0060347E">
        <w:rPr>
          <w:rFonts w:asciiTheme="minorHAnsi" w:hAnsiTheme="minorHAnsi" w:cstheme="minorHAnsi"/>
          <w:b/>
          <w:bCs/>
          <w:szCs w:val="24"/>
        </w:rPr>
        <w:t>Cena tábora</w:t>
      </w:r>
      <w:r w:rsidR="009E3272" w:rsidRPr="0060347E">
        <w:rPr>
          <w:rFonts w:asciiTheme="minorHAnsi" w:hAnsiTheme="minorHAnsi" w:cstheme="minorHAnsi"/>
          <w:b/>
          <w:bCs/>
          <w:szCs w:val="24"/>
        </w:rPr>
        <w:tab/>
      </w:r>
      <w:r w:rsidR="00E37BE5">
        <w:rPr>
          <w:rFonts w:asciiTheme="minorHAnsi" w:hAnsiTheme="minorHAnsi" w:cstheme="minorHAnsi"/>
          <w:b/>
          <w:bCs/>
          <w:szCs w:val="24"/>
        </w:rPr>
        <w:tab/>
        <w:t>2.600,- Kč</w:t>
      </w:r>
    </w:p>
    <w:p w14:paraId="0BF05638" w14:textId="77777777" w:rsidR="0060347E" w:rsidRDefault="0060347E" w:rsidP="0060347E">
      <w:pPr>
        <w:ind w:left="360"/>
        <w:jc w:val="both"/>
        <w:rPr>
          <w:rFonts w:asciiTheme="minorHAnsi" w:hAnsiTheme="minorHAnsi" w:cstheme="minorHAnsi"/>
          <w:b/>
          <w:bCs/>
          <w:szCs w:val="24"/>
        </w:rPr>
      </w:pPr>
    </w:p>
    <w:p w14:paraId="59D7FE12" w14:textId="1559DEB1" w:rsidR="0060347E" w:rsidRPr="0060347E" w:rsidRDefault="00E37BE5" w:rsidP="0060347E">
      <w:pPr>
        <w:ind w:left="284"/>
        <w:jc w:val="both"/>
        <w:rPr>
          <w:rFonts w:asciiTheme="minorHAnsi" w:hAnsiTheme="minorHAnsi" w:cstheme="minorHAnsi"/>
          <w:szCs w:val="24"/>
        </w:rPr>
      </w:pPr>
      <w:r w:rsidRPr="00E37BE5">
        <w:rPr>
          <w:rFonts w:asciiTheme="minorHAnsi" w:hAnsiTheme="minorHAnsi" w:cstheme="minorHAnsi"/>
          <w:szCs w:val="24"/>
        </w:rPr>
        <w:t>Cena zahrnuje ubytování, stravu (5× denně), pitný režim, sportovní program, pedagogický dozor a materiální zajištění.</w:t>
      </w:r>
    </w:p>
    <w:p w14:paraId="1F4D9572" w14:textId="77777777" w:rsidR="00414EE4" w:rsidRPr="00B82C8B" w:rsidRDefault="00414EE4" w:rsidP="000B1A42">
      <w:pPr>
        <w:ind w:firstLine="567"/>
        <w:jc w:val="both"/>
        <w:rPr>
          <w:rFonts w:asciiTheme="minorHAnsi" w:hAnsiTheme="minorHAnsi" w:cstheme="minorHAnsi"/>
          <w:szCs w:val="24"/>
        </w:rPr>
      </w:pPr>
    </w:p>
    <w:p w14:paraId="76536519" w14:textId="77777777" w:rsidR="00B82C8B" w:rsidRPr="00414EE4" w:rsidRDefault="00B82C8B" w:rsidP="002D692C">
      <w:pPr>
        <w:pStyle w:val="Odstavecseseznamem"/>
        <w:numPr>
          <w:ilvl w:val="0"/>
          <w:numId w:val="28"/>
        </w:numPr>
        <w:ind w:left="851" w:hanging="284"/>
        <w:jc w:val="both"/>
        <w:rPr>
          <w:rFonts w:asciiTheme="minorHAnsi" w:hAnsiTheme="minorHAnsi" w:cstheme="minorHAnsi"/>
          <w:b/>
          <w:bCs/>
          <w:szCs w:val="24"/>
        </w:rPr>
      </w:pPr>
      <w:r w:rsidRPr="00414EE4">
        <w:rPr>
          <w:rFonts w:asciiTheme="minorHAnsi" w:hAnsiTheme="minorHAnsi" w:cstheme="minorHAnsi"/>
          <w:b/>
          <w:bCs/>
          <w:szCs w:val="24"/>
        </w:rPr>
        <w:t>Platba</w:t>
      </w:r>
    </w:p>
    <w:p w14:paraId="785A5ADA" w14:textId="4A6286B7" w:rsidR="00B82C8B" w:rsidRDefault="00B82C8B" w:rsidP="000B1A42">
      <w:pPr>
        <w:ind w:firstLine="567"/>
        <w:jc w:val="both"/>
        <w:rPr>
          <w:rFonts w:asciiTheme="minorHAnsi" w:hAnsiTheme="minorHAnsi" w:cstheme="minorHAnsi"/>
          <w:szCs w:val="24"/>
        </w:rPr>
      </w:pPr>
      <w:r w:rsidRPr="00B82C8B">
        <w:rPr>
          <w:rFonts w:asciiTheme="minorHAnsi" w:hAnsiTheme="minorHAnsi" w:cstheme="minorHAnsi"/>
          <w:szCs w:val="24"/>
        </w:rPr>
        <w:t xml:space="preserve">Poplatek za </w:t>
      </w:r>
      <w:r w:rsidR="00E37BE5">
        <w:rPr>
          <w:rFonts w:asciiTheme="minorHAnsi" w:hAnsiTheme="minorHAnsi" w:cstheme="minorHAnsi"/>
          <w:szCs w:val="24"/>
        </w:rPr>
        <w:t>soustředění</w:t>
      </w:r>
      <w:r w:rsidRPr="00B82C8B">
        <w:rPr>
          <w:rFonts w:asciiTheme="minorHAnsi" w:hAnsiTheme="minorHAnsi" w:cstheme="minorHAnsi"/>
          <w:szCs w:val="24"/>
        </w:rPr>
        <w:t xml:space="preserve"> je nutné uhradit do </w:t>
      </w:r>
      <w:r w:rsidRPr="00B82C8B">
        <w:rPr>
          <w:rFonts w:asciiTheme="minorHAnsi" w:hAnsiTheme="minorHAnsi" w:cstheme="minorHAnsi"/>
          <w:b/>
          <w:bCs/>
          <w:szCs w:val="24"/>
        </w:rPr>
        <w:t>5 pracovních dnů od potvrzení přihlášky</w:t>
      </w:r>
      <w:r w:rsidRPr="00B82C8B">
        <w:rPr>
          <w:rFonts w:asciiTheme="minorHAnsi" w:hAnsiTheme="minorHAnsi" w:cstheme="minorHAnsi"/>
          <w:szCs w:val="24"/>
        </w:rPr>
        <w:t>:</w:t>
      </w:r>
    </w:p>
    <w:p w14:paraId="50EAFB10" w14:textId="77777777" w:rsidR="0060347E" w:rsidRPr="00B82C8B" w:rsidRDefault="0060347E" w:rsidP="000B1A42">
      <w:pPr>
        <w:ind w:firstLine="567"/>
        <w:jc w:val="both"/>
        <w:rPr>
          <w:rFonts w:asciiTheme="minorHAnsi" w:hAnsiTheme="minorHAnsi" w:cstheme="minorHAnsi"/>
          <w:szCs w:val="24"/>
        </w:rPr>
      </w:pPr>
    </w:p>
    <w:p w14:paraId="3D5C5741" w14:textId="77777777" w:rsidR="00B82C8B" w:rsidRPr="00B82C8B" w:rsidRDefault="00B82C8B" w:rsidP="000B1A42">
      <w:pPr>
        <w:numPr>
          <w:ilvl w:val="0"/>
          <w:numId w:val="3"/>
        </w:numPr>
        <w:ind w:firstLine="567"/>
        <w:jc w:val="both"/>
        <w:rPr>
          <w:rFonts w:asciiTheme="minorHAnsi" w:hAnsiTheme="minorHAnsi" w:cstheme="minorHAnsi"/>
          <w:szCs w:val="24"/>
        </w:rPr>
      </w:pPr>
      <w:r w:rsidRPr="00B82C8B">
        <w:rPr>
          <w:rFonts w:asciiTheme="minorHAnsi" w:hAnsiTheme="minorHAnsi" w:cstheme="minorHAnsi"/>
          <w:szCs w:val="24"/>
        </w:rPr>
        <w:t>hotově nebo bezkontaktně kartou v kanceláři MDDM Ostrov,</w:t>
      </w:r>
    </w:p>
    <w:p w14:paraId="1A8C2E69" w14:textId="77777777" w:rsidR="00B82C8B" w:rsidRPr="00B82C8B" w:rsidRDefault="00B82C8B" w:rsidP="000B1A42">
      <w:pPr>
        <w:numPr>
          <w:ilvl w:val="0"/>
          <w:numId w:val="3"/>
        </w:numPr>
        <w:ind w:firstLine="567"/>
        <w:jc w:val="both"/>
        <w:rPr>
          <w:rFonts w:asciiTheme="minorHAnsi" w:hAnsiTheme="minorHAnsi" w:cstheme="minorHAnsi"/>
          <w:szCs w:val="24"/>
        </w:rPr>
      </w:pPr>
      <w:r w:rsidRPr="00B82C8B">
        <w:rPr>
          <w:rFonts w:asciiTheme="minorHAnsi" w:hAnsiTheme="minorHAnsi" w:cstheme="minorHAnsi"/>
          <w:szCs w:val="24"/>
        </w:rPr>
        <w:t>bankovním převodem na účet dle pokynů uvedených v zaslaném platebním příkazu.</w:t>
      </w:r>
    </w:p>
    <w:p w14:paraId="7EDD0B8C" w14:textId="77777777" w:rsidR="0060347E" w:rsidRDefault="0060347E" w:rsidP="000B1A42">
      <w:pPr>
        <w:ind w:firstLine="567"/>
        <w:jc w:val="both"/>
        <w:rPr>
          <w:rFonts w:asciiTheme="minorHAnsi" w:hAnsiTheme="minorHAnsi" w:cstheme="minorHAnsi"/>
          <w:szCs w:val="24"/>
        </w:rPr>
      </w:pPr>
    </w:p>
    <w:p w14:paraId="54D977DB" w14:textId="61AE82CE" w:rsidR="00B82C8B" w:rsidRPr="00414EE4" w:rsidRDefault="00B82C8B" w:rsidP="000B1A42">
      <w:pPr>
        <w:ind w:firstLine="567"/>
        <w:jc w:val="both"/>
        <w:rPr>
          <w:rFonts w:asciiTheme="minorHAnsi" w:hAnsiTheme="minorHAnsi" w:cstheme="minorHAnsi"/>
          <w:szCs w:val="24"/>
        </w:rPr>
      </w:pPr>
      <w:r w:rsidRPr="00B82C8B">
        <w:rPr>
          <w:rFonts w:asciiTheme="minorHAnsi" w:hAnsiTheme="minorHAnsi" w:cstheme="minorHAnsi"/>
          <w:szCs w:val="24"/>
        </w:rPr>
        <w:t>V případě možnosti čerpání příspěvku od zaměstnavatele vystavíme na vyžádání fakturu na základě dodaných fakturačních údajů.</w:t>
      </w:r>
    </w:p>
    <w:p w14:paraId="68EEA6BA" w14:textId="77777777" w:rsidR="00414EE4" w:rsidRPr="00B82C8B" w:rsidRDefault="00414EE4" w:rsidP="000B1A42">
      <w:pPr>
        <w:ind w:firstLine="567"/>
        <w:jc w:val="both"/>
        <w:rPr>
          <w:rFonts w:asciiTheme="minorHAnsi" w:hAnsiTheme="minorHAnsi" w:cstheme="minorHAnsi"/>
          <w:szCs w:val="24"/>
        </w:rPr>
      </w:pPr>
    </w:p>
    <w:p w14:paraId="35D7ECEB" w14:textId="77777777" w:rsidR="00B82C8B" w:rsidRPr="00414EE4" w:rsidRDefault="00B82C8B" w:rsidP="000B1A42">
      <w:pPr>
        <w:pStyle w:val="Odstavecseseznamem"/>
        <w:numPr>
          <w:ilvl w:val="0"/>
          <w:numId w:val="9"/>
        </w:numPr>
        <w:ind w:hanging="436"/>
        <w:jc w:val="both"/>
        <w:rPr>
          <w:rFonts w:asciiTheme="minorHAnsi" w:hAnsiTheme="minorHAnsi" w:cstheme="minorHAnsi"/>
          <w:b/>
          <w:bCs/>
          <w:szCs w:val="24"/>
        </w:rPr>
      </w:pPr>
      <w:r w:rsidRPr="00414EE4">
        <w:rPr>
          <w:rFonts w:asciiTheme="minorHAnsi" w:hAnsiTheme="minorHAnsi" w:cstheme="minorHAnsi"/>
          <w:b/>
          <w:bCs/>
          <w:szCs w:val="24"/>
        </w:rPr>
        <w:t>Storno podmínky</w:t>
      </w:r>
    </w:p>
    <w:p w14:paraId="37A8BD7A" w14:textId="53552A59" w:rsidR="00B82C8B" w:rsidRDefault="00B82C8B" w:rsidP="000B1A42">
      <w:pPr>
        <w:ind w:firstLine="567"/>
        <w:jc w:val="both"/>
        <w:rPr>
          <w:rFonts w:asciiTheme="minorHAnsi" w:hAnsiTheme="minorHAnsi" w:cstheme="minorHAnsi"/>
          <w:szCs w:val="24"/>
        </w:rPr>
      </w:pPr>
      <w:r w:rsidRPr="00B82C8B">
        <w:rPr>
          <w:rFonts w:asciiTheme="minorHAnsi" w:hAnsiTheme="minorHAnsi" w:cstheme="minorHAnsi"/>
          <w:szCs w:val="24"/>
        </w:rPr>
        <w:t xml:space="preserve">Odhlášení účastníka je nutné provést </w:t>
      </w:r>
      <w:r w:rsidR="0060347E">
        <w:rPr>
          <w:rFonts w:asciiTheme="minorHAnsi" w:hAnsiTheme="minorHAnsi" w:cstheme="minorHAnsi"/>
          <w:szCs w:val="24"/>
        </w:rPr>
        <w:t>osobně</w:t>
      </w:r>
      <w:r w:rsidRPr="00B82C8B">
        <w:rPr>
          <w:rFonts w:asciiTheme="minorHAnsi" w:hAnsiTheme="minorHAnsi" w:cstheme="minorHAnsi"/>
          <w:szCs w:val="24"/>
        </w:rPr>
        <w:t xml:space="preserve"> nebo e-mailem.</w:t>
      </w:r>
    </w:p>
    <w:p w14:paraId="4B654652" w14:textId="77777777" w:rsidR="000B1A42" w:rsidRPr="00B82C8B" w:rsidRDefault="000B1A42" w:rsidP="000B1A42">
      <w:pPr>
        <w:ind w:firstLine="567"/>
        <w:jc w:val="both"/>
        <w:rPr>
          <w:rFonts w:asciiTheme="minorHAnsi" w:hAnsiTheme="minorHAnsi" w:cstheme="minorHAnsi"/>
          <w:szCs w:val="24"/>
        </w:rPr>
      </w:pPr>
    </w:p>
    <w:p w14:paraId="5F79BD72" w14:textId="77777777" w:rsidR="00B82C8B" w:rsidRDefault="00B82C8B" w:rsidP="000B1A42">
      <w:pPr>
        <w:numPr>
          <w:ilvl w:val="0"/>
          <w:numId w:val="4"/>
        </w:numPr>
        <w:ind w:firstLine="567"/>
        <w:jc w:val="both"/>
        <w:rPr>
          <w:rFonts w:asciiTheme="minorHAnsi" w:hAnsiTheme="minorHAnsi" w:cstheme="minorHAnsi"/>
          <w:szCs w:val="24"/>
        </w:rPr>
      </w:pPr>
      <w:r w:rsidRPr="00B82C8B">
        <w:rPr>
          <w:rFonts w:asciiTheme="minorHAnsi" w:hAnsiTheme="minorHAnsi" w:cstheme="minorHAnsi"/>
          <w:b/>
          <w:bCs/>
          <w:szCs w:val="24"/>
        </w:rPr>
        <w:t>do 5 dnů před zahájením turnusu:</w:t>
      </w:r>
      <w:r w:rsidRPr="00B82C8B">
        <w:rPr>
          <w:rFonts w:asciiTheme="minorHAnsi" w:hAnsiTheme="minorHAnsi" w:cstheme="minorHAnsi"/>
          <w:szCs w:val="24"/>
        </w:rPr>
        <w:t xml:space="preserve"> bez storno poplatku</w:t>
      </w:r>
    </w:p>
    <w:p w14:paraId="5E462F32" w14:textId="77777777" w:rsidR="000B1A42" w:rsidRPr="00B82C8B" w:rsidRDefault="000B1A42" w:rsidP="000B1A42">
      <w:pPr>
        <w:ind w:left="1287"/>
        <w:jc w:val="both"/>
        <w:rPr>
          <w:rFonts w:asciiTheme="minorHAnsi" w:hAnsiTheme="minorHAnsi" w:cstheme="minorHAnsi"/>
          <w:szCs w:val="24"/>
        </w:rPr>
      </w:pPr>
    </w:p>
    <w:p w14:paraId="5C65AD3B" w14:textId="77777777" w:rsidR="00B82C8B" w:rsidRDefault="00B82C8B" w:rsidP="000B1A42">
      <w:pPr>
        <w:numPr>
          <w:ilvl w:val="0"/>
          <w:numId w:val="4"/>
        </w:numPr>
        <w:ind w:firstLine="567"/>
        <w:jc w:val="both"/>
        <w:rPr>
          <w:rFonts w:asciiTheme="minorHAnsi" w:hAnsiTheme="minorHAnsi" w:cstheme="minorHAnsi"/>
          <w:szCs w:val="24"/>
        </w:rPr>
      </w:pPr>
      <w:r w:rsidRPr="00B82C8B">
        <w:rPr>
          <w:rFonts w:asciiTheme="minorHAnsi" w:hAnsiTheme="minorHAnsi" w:cstheme="minorHAnsi"/>
          <w:b/>
          <w:bCs/>
          <w:szCs w:val="24"/>
        </w:rPr>
        <w:t>méně než 5 dnů před zahájením turnusu:</w:t>
      </w:r>
      <w:r w:rsidRPr="00B82C8B">
        <w:rPr>
          <w:rFonts w:asciiTheme="minorHAnsi" w:hAnsiTheme="minorHAnsi" w:cstheme="minorHAnsi"/>
          <w:szCs w:val="24"/>
        </w:rPr>
        <w:t xml:space="preserve"> 10 % z celkové ceny</w:t>
      </w:r>
    </w:p>
    <w:p w14:paraId="4411A862" w14:textId="77777777" w:rsidR="000B1A42" w:rsidRDefault="000B1A42" w:rsidP="000B1A42">
      <w:pPr>
        <w:pStyle w:val="Odstavecseseznamem"/>
        <w:rPr>
          <w:rFonts w:asciiTheme="minorHAnsi" w:hAnsiTheme="minorHAnsi" w:cstheme="minorHAnsi"/>
          <w:szCs w:val="24"/>
        </w:rPr>
      </w:pPr>
    </w:p>
    <w:p w14:paraId="43B3A313" w14:textId="77777777" w:rsidR="00B82C8B" w:rsidRDefault="00B82C8B" w:rsidP="000B1A42">
      <w:pPr>
        <w:numPr>
          <w:ilvl w:val="0"/>
          <w:numId w:val="4"/>
        </w:numPr>
        <w:ind w:firstLine="567"/>
        <w:jc w:val="both"/>
        <w:rPr>
          <w:rFonts w:asciiTheme="minorHAnsi" w:hAnsiTheme="minorHAnsi" w:cstheme="minorHAnsi"/>
          <w:szCs w:val="24"/>
        </w:rPr>
      </w:pPr>
      <w:r w:rsidRPr="00B82C8B">
        <w:rPr>
          <w:rFonts w:asciiTheme="minorHAnsi" w:hAnsiTheme="minorHAnsi" w:cstheme="minorHAnsi"/>
          <w:b/>
          <w:bCs/>
          <w:szCs w:val="24"/>
        </w:rPr>
        <w:t>v den zahájení turnusu:</w:t>
      </w:r>
      <w:r w:rsidRPr="00B82C8B">
        <w:rPr>
          <w:rFonts w:asciiTheme="minorHAnsi" w:hAnsiTheme="minorHAnsi" w:cstheme="minorHAnsi"/>
          <w:szCs w:val="24"/>
        </w:rPr>
        <w:t xml:space="preserve"> 20 % z celkové ceny</w:t>
      </w:r>
    </w:p>
    <w:p w14:paraId="5EBAFDD0" w14:textId="77777777" w:rsidR="000B1A42" w:rsidRPr="00B82C8B" w:rsidRDefault="000B1A42" w:rsidP="000B1A42">
      <w:pPr>
        <w:jc w:val="both"/>
        <w:rPr>
          <w:rFonts w:asciiTheme="minorHAnsi" w:hAnsiTheme="minorHAnsi" w:cstheme="minorHAnsi"/>
          <w:szCs w:val="24"/>
        </w:rPr>
      </w:pPr>
    </w:p>
    <w:p w14:paraId="605BFA1C" w14:textId="12CCB799" w:rsidR="0060347E" w:rsidRPr="00414EE4" w:rsidRDefault="00B82C8B" w:rsidP="000B1A42">
      <w:pPr>
        <w:ind w:firstLine="567"/>
        <w:jc w:val="both"/>
        <w:rPr>
          <w:rFonts w:asciiTheme="minorHAnsi" w:hAnsiTheme="minorHAnsi" w:cstheme="minorHAnsi"/>
          <w:szCs w:val="24"/>
        </w:rPr>
      </w:pPr>
      <w:r w:rsidRPr="00B82C8B">
        <w:rPr>
          <w:rFonts w:asciiTheme="minorHAnsi" w:hAnsiTheme="minorHAnsi" w:cstheme="minorHAnsi"/>
          <w:szCs w:val="24"/>
        </w:rPr>
        <w:t xml:space="preserve">Veškerá další finanční vyrovnání je možné uplatnit v MDDM nejpozději do </w:t>
      </w:r>
      <w:r w:rsidRPr="00B82C8B">
        <w:rPr>
          <w:rFonts w:asciiTheme="minorHAnsi" w:hAnsiTheme="minorHAnsi" w:cstheme="minorHAnsi"/>
          <w:b/>
          <w:bCs/>
          <w:szCs w:val="24"/>
        </w:rPr>
        <w:t>30. 9. 2026</w:t>
      </w:r>
      <w:r w:rsidRPr="00B82C8B">
        <w:rPr>
          <w:rFonts w:asciiTheme="minorHAnsi" w:hAnsiTheme="minorHAnsi" w:cstheme="minorHAnsi"/>
          <w:szCs w:val="24"/>
        </w:rPr>
        <w:t>.</w:t>
      </w:r>
      <w:r w:rsidR="008A7E30">
        <w:rPr>
          <w:rFonts w:asciiTheme="minorHAnsi" w:hAnsiTheme="minorHAnsi" w:cstheme="minorHAnsi"/>
          <w:szCs w:val="24"/>
        </w:rPr>
        <w:t xml:space="preserve"> </w:t>
      </w:r>
    </w:p>
    <w:p w14:paraId="76A1A6E5" w14:textId="15AA23AF" w:rsidR="00414EE4" w:rsidRPr="00B82C8B" w:rsidRDefault="00414EE4" w:rsidP="000B1A42">
      <w:pPr>
        <w:ind w:firstLine="567"/>
        <w:jc w:val="both"/>
        <w:rPr>
          <w:rFonts w:asciiTheme="minorHAnsi" w:hAnsiTheme="minorHAnsi" w:cstheme="minorHAnsi"/>
          <w:szCs w:val="24"/>
        </w:rPr>
      </w:pPr>
    </w:p>
    <w:p w14:paraId="70135215" w14:textId="7A3C48B2" w:rsidR="00B82C8B" w:rsidRPr="002D692C" w:rsidRDefault="00B82C8B" w:rsidP="002D692C">
      <w:pPr>
        <w:pStyle w:val="Odstavecseseznamem"/>
        <w:numPr>
          <w:ilvl w:val="0"/>
          <w:numId w:val="28"/>
        </w:numPr>
        <w:ind w:left="851" w:hanging="284"/>
        <w:jc w:val="both"/>
        <w:rPr>
          <w:rFonts w:asciiTheme="minorHAnsi" w:hAnsiTheme="minorHAnsi" w:cstheme="minorHAnsi"/>
          <w:b/>
          <w:bCs/>
          <w:szCs w:val="24"/>
        </w:rPr>
      </w:pPr>
      <w:r w:rsidRPr="002D692C">
        <w:rPr>
          <w:rFonts w:asciiTheme="minorHAnsi" w:hAnsiTheme="minorHAnsi" w:cstheme="minorHAnsi"/>
          <w:b/>
          <w:bCs/>
          <w:szCs w:val="24"/>
        </w:rPr>
        <w:t>Program</w:t>
      </w:r>
    </w:p>
    <w:p w14:paraId="384F7B20" w14:textId="48B197C9" w:rsidR="00F95297" w:rsidRPr="00F95297" w:rsidRDefault="00F95297" w:rsidP="00F95297">
      <w:pPr>
        <w:ind w:firstLine="567"/>
        <w:jc w:val="both"/>
        <w:rPr>
          <w:rFonts w:asciiTheme="minorHAnsi" w:hAnsiTheme="minorHAnsi" w:cstheme="minorHAnsi"/>
          <w:szCs w:val="24"/>
        </w:rPr>
      </w:pPr>
      <w:r w:rsidRPr="00F95297">
        <w:rPr>
          <w:rFonts w:asciiTheme="minorHAnsi" w:hAnsiTheme="minorHAnsi" w:cstheme="minorHAnsi"/>
          <w:szCs w:val="24"/>
        </w:rPr>
        <w:t>Program sportovního soustředění gymnastek je zaměřen na systematickou a intenzivní přípravu odpovídající věku a výkonnosti účastnic. Náplň soustředění navazuje na celoroční činnost zájmového útvaru gymnastek a je realizována pod vedením trenérek.</w:t>
      </w:r>
    </w:p>
    <w:p w14:paraId="5C334028" w14:textId="43499953" w:rsidR="00F95297" w:rsidRPr="00F95297" w:rsidRDefault="00F95297" w:rsidP="00F95297">
      <w:pPr>
        <w:ind w:firstLine="567"/>
        <w:jc w:val="both"/>
        <w:rPr>
          <w:rFonts w:asciiTheme="minorHAnsi" w:hAnsiTheme="minorHAnsi" w:cstheme="minorHAnsi"/>
          <w:szCs w:val="24"/>
        </w:rPr>
      </w:pPr>
      <w:r w:rsidRPr="00F95297">
        <w:rPr>
          <w:rFonts w:asciiTheme="minorHAnsi" w:hAnsiTheme="minorHAnsi" w:cstheme="minorHAnsi"/>
          <w:szCs w:val="24"/>
        </w:rPr>
        <w:t>Součástí programu jsou zejména:</w:t>
      </w:r>
    </w:p>
    <w:p w14:paraId="35312DF3" w14:textId="08B9BA34" w:rsidR="00F95297" w:rsidRPr="00F95297" w:rsidRDefault="00F95297" w:rsidP="00F95297">
      <w:pPr>
        <w:numPr>
          <w:ilvl w:val="0"/>
          <w:numId w:val="26"/>
        </w:numPr>
        <w:jc w:val="both"/>
        <w:rPr>
          <w:rFonts w:asciiTheme="minorHAnsi" w:hAnsiTheme="minorHAnsi" w:cstheme="minorHAnsi"/>
          <w:szCs w:val="24"/>
        </w:rPr>
      </w:pPr>
      <w:r w:rsidRPr="00F95297">
        <w:rPr>
          <w:rFonts w:asciiTheme="minorHAnsi" w:hAnsiTheme="minorHAnsi" w:cstheme="minorHAnsi"/>
          <w:szCs w:val="24"/>
        </w:rPr>
        <w:t>každodenní gymnastické tréninky zaměřené na techniku a správné provedení prvků,</w:t>
      </w:r>
    </w:p>
    <w:p w14:paraId="3ABCA0F0" w14:textId="50CEF3C1" w:rsidR="00F95297" w:rsidRPr="00F95297" w:rsidRDefault="00F95297" w:rsidP="00F95297">
      <w:pPr>
        <w:numPr>
          <w:ilvl w:val="0"/>
          <w:numId w:val="26"/>
        </w:numPr>
        <w:jc w:val="both"/>
        <w:rPr>
          <w:rFonts w:asciiTheme="minorHAnsi" w:hAnsiTheme="minorHAnsi" w:cstheme="minorHAnsi"/>
          <w:szCs w:val="24"/>
        </w:rPr>
      </w:pPr>
      <w:r w:rsidRPr="00F95297">
        <w:rPr>
          <w:rFonts w:asciiTheme="minorHAnsi" w:hAnsiTheme="minorHAnsi" w:cstheme="minorHAnsi"/>
          <w:szCs w:val="24"/>
        </w:rPr>
        <w:t>nácvik a zdokonalování gymnastických sestav,</w:t>
      </w:r>
    </w:p>
    <w:p w14:paraId="7176F2F9" w14:textId="088485CF" w:rsidR="00F95297" w:rsidRPr="00F95297" w:rsidRDefault="00F95297" w:rsidP="00F95297">
      <w:pPr>
        <w:numPr>
          <w:ilvl w:val="0"/>
          <w:numId w:val="26"/>
        </w:numPr>
        <w:jc w:val="both"/>
        <w:rPr>
          <w:rFonts w:asciiTheme="minorHAnsi" w:hAnsiTheme="minorHAnsi" w:cstheme="minorHAnsi"/>
          <w:szCs w:val="24"/>
        </w:rPr>
      </w:pPr>
      <w:r w:rsidRPr="00F95297">
        <w:rPr>
          <w:rFonts w:asciiTheme="minorHAnsi" w:hAnsiTheme="minorHAnsi" w:cstheme="minorHAnsi"/>
          <w:szCs w:val="24"/>
        </w:rPr>
        <w:t>kondiční a posilovací cvičení,</w:t>
      </w:r>
    </w:p>
    <w:p w14:paraId="7B5427D9" w14:textId="54951008" w:rsidR="00F95297" w:rsidRPr="00F95297" w:rsidRDefault="00F95297" w:rsidP="00F95297">
      <w:pPr>
        <w:numPr>
          <w:ilvl w:val="0"/>
          <w:numId w:val="26"/>
        </w:numPr>
        <w:jc w:val="both"/>
        <w:rPr>
          <w:rFonts w:asciiTheme="minorHAnsi" w:hAnsiTheme="minorHAnsi" w:cstheme="minorHAnsi"/>
          <w:szCs w:val="24"/>
        </w:rPr>
      </w:pPr>
      <w:r w:rsidRPr="00F95297">
        <w:rPr>
          <w:rFonts w:asciiTheme="minorHAnsi" w:hAnsiTheme="minorHAnsi" w:cstheme="minorHAnsi"/>
          <w:szCs w:val="24"/>
        </w:rPr>
        <w:t>protahovací a kompenzační cvičení,</w:t>
      </w:r>
    </w:p>
    <w:p w14:paraId="6689B786" w14:textId="77777777" w:rsidR="00F95297" w:rsidRPr="00F95297" w:rsidRDefault="00F95297" w:rsidP="00F95297">
      <w:pPr>
        <w:numPr>
          <w:ilvl w:val="0"/>
          <w:numId w:val="26"/>
        </w:numPr>
        <w:jc w:val="both"/>
        <w:rPr>
          <w:rFonts w:asciiTheme="minorHAnsi" w:hAnsiTheme="minorHAnsi" w:cstheme="minorHAnsi"/>
          <w:szCs w:val="24"/>
        </w:rPr>
      </w:pPr>
      <w:r w:rsidRPr="00F95297">
        <w:rPr>
          <w:rFonts w:asciiTheme="minorHAnsi" w:hAnsiTheme="minorHAnsi" w:cstheme="minorHAnsi"/>
          <w:szCs w:val="24"/>
        </w:rPr>
        <w:t>rozvoj koordinace, rovnováhy a pohybové flexibility,</w:t>
      </w:r>
    </w:p>
    <w:p w14:paraId="4C528E15" w14:textId="2B7A8734" w:rsidR="00F95297" w:rsidRPr="00F95297" w:rsidRDefault="00F95297" w:rsidP="00F95297">
      <w:pPr>
        <w:numPr>
          <w:ilvl w:val="0"/>
          <w:numId w:val="26"/>
        </w:numPr>
        <w:jc w:val="both"/>
        <w:rPr>
          <w:rFonts w:asciiTheme="minorHAnsi" w:hAnsiTheme="minorHAnsi" w:cstheme="minorHAnsi"/>
          <w:szCs w:val="24"/>
        </w:rPr>
      </w:pPr>
      <w:r w:rsidRPr="00F95297">
        <w:rPr>
          <w:rFonts w:asciiTheme="minorHAnsi" w:hAnsiTheme="minorHAnsi" w:cstheme="minorHAnsi"/>
          <w:szCs w:val="24"/>
        </w:rPr>
        <w:t>týmové a doplňkové pohybové aktivity.</w:t>
      </w:r>
    </w:p>
    <w:p w14:paraId="1EA5A369" w14:textId="77777777" w:rsidR="008A7E30" w:rsidRDefault="008A7E30" w:rsidP="00F95297">
      <w:pPr>
        <w:ind w:firstLine="567"/>
        <w:jc w:val="both"/>
        <w:rPr>
          <w:rFonts w:asciiTheme="minorHAnsi" w:hAnsiTheme="minorHAnsi" w:cstheme="minorHAnsi"/>
          <w:szCs w:val="24"/>
        </w:rPr>
      </w:pPr>
    </w:p>
    <w:p w14:paraId="248D6578" w14:textId="3209DE94" w:rsidR="008A7E30" w:rsidRDefault="008A7E30" w:rsidP="00F95297">
      <w:pPr>
        <w:ind w:firstLine="567"/>
        <w:jc w:val="both"/>
        <w:rPr>
          <w:rFonts w:asciiTheme="minorHAnsi" w:hAnsiTheme="minorHAnsi" w:cstheme="minorHAnsi"/>
          <w:szCs w:val="24"/>
        </w:rPr>
      </w:pPr>
    </w:p>
    <w:p w14:paraId="1621A5E1" w14:textId="3FACA48A" w:rsidR="00F95297" w:rsidRPr="00F95297" w:rsidRDefault="002D692C" w:rsidP="00F95297">
      <w:pPr>
        <w:ind w:firstLine="567"/>
        <w:jc w:val="both"/>
        <w:rPr>
          <w:rFonts w:asciiTheme="minorHAnsi" w:hAnsiTheme="minorHAnsi" w:cstheme="minorHAnsi"/>
          <w:szCs w:val="24"/>
        </w:rPr>
      </w:pPr>
      <w:r w:rsidRPr="00AD6E21">
        <w:rPr>
          <w:rFonts w:asciiTheme="minorHAnsi" w:hAnsiTheme="minorHAnsi" w:cstheme="minorHAnsi"/>
          <w:noProof/>
          <w:sz w:val="22"/>
          <w:szCs w:val="22"/>
        </w:rPr>
        <w:lastRenderedPageBreak/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2F0B0524" wp14:editId="6B0CD3CC">
                <wp:simplePos x="0" y="0"/>
                <wp:positionH relativeFrom="margin">
                  <wp:posOffset>-45720</wp:posOffset>
                </wp:positionH>
                <wp:positionV relativeFrom="paragraph">
                  <wp:posOffset>-6350</wp:posOffset>
                </wp:positionV>
                <wp:extent cx="6804660" cy="9410700"/>
                <wp:effectExtent l="0" t="0" r="15240" b="19050"/>
                <wp:wrapNone/>
                <wp:docPr id="407058796" name="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04660" cy="94107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rect w14:anchorId="49A04F6A" id="Obdélník 3" o:spid="_x0000_s1026" style="position:absolute;margin-left:-3.6pt;margin-top:-.5pt;width:535.8pt;height:741pt;z-index:-25165107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" fillcolor="white [3201]" strokecolor="gray [1629]" strokeweight="1pt">
                <w10:wrap anchorx="margin"/>
              </v:rect>
            </w:pict>
          </mc:Fallback>
        </mc:AlternateContent>
      </w:r>
      <w:r w:rsidR="00F95297" w:rsidRPr="00F95297">
        <w:rPr>
          <w:rFonts w:asciiTheme="minorHAnsi" w:hAnsiTheme="minorHAnsi" w:cstheme="minorHAnsi"/>
          <w:szCs w:val="24"/>
        </w:rPr>
        <w:t>Program je doplněn o regenerační a relaxační činnosti, případně lehčí pohybové aktivity, s ohledem na fyzickou zátěž a potřeby účastnic.</w:t>
      </w:r>
    </w:p>
    <w:p w14:paraId="186B8CB4" w14:textId="0A7CE194" w:rsidR="00446D40" w:rsidRDefault="00446D40" w:rsidP="000B1A42">
      <w:pPr>
        <w:ind w:firstLine="567"/>
        <w:jc w:val="both"/>
        <w:rPr>
          <w:rFonts w:asciiTheme="minorHAnsi" w:hAnsiTheme="minorHAnsi" w:cstheme="minorHAnsi"/>
          <w:szCs w:val="24"/>
        </w:rPr>
      </w:pPr>
    </w:p>
    <w:p w14:paraId="34ADBEDE" w14:textId="4B91E19B" w:rsidR="00E37BE5" w:rsidRPr="00E37BE5" w:rsidRDefault="00E37BE5" w:rsidP="00E37BE5">
      <w:pPr>
        <w:pStyle w:val="Odstavecseseznamem"/>
        <w:numPr>
          <w:ilvl w:val="0"/>
          <w:numId w:val="25"/>
        </w:numPr>
        <w:ind w:left="851" w:hanging="425"/>
        <w:jc w:val="both"/>
        <w:rPr>
          <w:rFonts w:asciiTheme="minorHAnsi" w:hAnsiTheme="minorHAnsi" w:cstheme="minorHAnsi"/>
          <w:b/>
          <w:bCs/>
          <w:szCs w:val="24"/>
        </w:rPr>
      </w:pPr>
      <w:r w:rsidRPr="00E37BE5">
        <w:rPr>
          <w:rFonts w:asciiTheme="minorHAnsi" w:hAnsiTheme="minorHAnsi" w:cstheme="minorHAnsi"/>
          <w:b/>
          <w:bCs/>
          <w:szCs w:val="24"/>
        </w:rPr>
        <w:t>Organizace zahájení a ukončení</w:t>
      </w:r>
      <w:r w:rsidR="008A7E30" w:rsidRPr="008A7E30">
        <w:rPr>
          <w:rFonts w:asciiTheme="minorHAnsi" w:hAnsiTheme="minorHAnsi" w:cstheme="minorHAnsi"/>
          <w:noProof/>
          <w:sz w:val="22"/>
          <w:szCs w:val="22"/>
        </w:rPr>
        <w:t xml:space="preserve"> </w:t>
      </w:r>
    </w:p>
    <w:p w14:paraId="0676AA37" w14:textId="67133351" w:rsidR="00E37BE5" w:rsidRPr="00E37BE5" w:rsidRDefault="00E37BE5" w:rsidP="00E37BE5">
      <w:pPr>
        <w:ind w:firstLine="567"/>
        <w:jc w:val="both"/>
        <w:rPr>
          <w:rFonts w:asciiTheme="minorHAnsi" w:hAnsiTheme="minorHAnsi" w:cstheme="minorHAnsi"/>
          <w:szCs w:val="24"/>
        </w:rPr>
      </w:pPr>
    </w:p>
    <w:p w14:paraId="08801EA6" w14:textId="4C537ADC" w:rsidR="00E37BE5" w:rsidRDefault="00E37BE5" w:rsidP="00E37BE5">
      <w:pPr>
        <w:ind w:firstLine="142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V</w:t>
      </w:r>
      <w:r w:rsidRPr="00E37BE5">
        <w:rPr>
          <w:rFonts w:asciiTheme="minorHAnsi" w:hAnsiTheme="minorHAnsi" w:cstheme="minorHAnsi"/>
          <w:szCs w:val="24"/>
        </w:rPr>
        <w:t xml:space="preserve"> den zahájení soustředění</w:t>
      </w:r>
      <w:r>
        <w:rPr>
          <w:rFonts w:asciiTheme="minorHAnsi" w:hAnsiTheme="minorHAnsi" w:cstheme="minorHAnsi"/>
          <w:szCs w:val="24"/>
        </w:rPr>
        <w:t xml:space="preserve">: </w:t>
      </w:r>
      <w:r>
        <w:rPr>
          <w:rFonts w:asciiTheme="minorHAnsi" w:hAnsiTheme="minorHAnsi" w:cstheme="minorHAnsi"/>
          <w:szCs w:val="24"/>
        </w:rPr>
        <w:tab/>
      </w:r>
      <w:r w:rsidRPr="00E37BE5">
        <w:rPr>
          <w:rFonts w:asciiTheme="minorHAnsi" w:hAnsiTheme="minorHAnsi" w:cstheme="minorHAnsi"/>
          <w:szCs w:val="24"/>
        </w:rPr>
        <w:t xml:space="preserve"> v 9:00 hod. v budově MDDM Ostrov</w:t>
      </w:r>
    </w:p>
    <w:p w14:paraId="5A441A9A" w14:textId="4BF330D5" w:rsidR="00E37BE5" w:rsidRPr="00E37BE5" w:rsidRDefault="00E37BE5" w:rsidP="00E37BE5">
      <w:pPr>
        <w:ind w:firstLine="142"/>
        <w:rPr>
          <w:rFonts w:asciiTheme="minorHAnsi" w:hAnsiTheme="minorHAnsi" w:cstheme="minorHAnsi"/>
          <w:szCs w:val="24"/>
        </w:rPr>
      </w:pPr>
    </w:p>
    <w:p w14:paraId="36246B2C" w14:textId="712DD97F" w:rsidR="00E37BE5" w:rsidRPr="00E37BE5" w:rsidRDefault="00E37BE5" w:rsidP="00E37BE5">
      <w:pPr>
        <w:ind w:firstLine="567"/>
        <w:jc w:val="both"/>
        <w:rPr>
          <w:rFonts w:asciiTheme="minorHAnsi" w:hAnsiTheme="minorHAnsi" w:cstheme="minorHAnsi"/>
          <w:szCs w:val="24"/>
        </w:rPr>
      </w:pPr>
      <w:r w:rsidRPr="00E37BE5">
        <w:rPr>
          <w:rFonts w:asciiTheme="minorHAnsi" w:hAnsiTheme="minorHAnsi" w:cstheme="minorHAnsi"/>
          <w:szCs w:val="24"/>
        </w:rPr>
        <w:t>Při nástupu je nutné odevzdat:</w:t>
      </w:r>
    </w:p>
    <w:p w14:paraId="2E30388C" w14:textId="38D07F7A" w:rsidR="00E37BE5" w:rsidRPr="00E37BE5" w:rsidRDefault="00E37BE5" w:rsidP="00E37BE5">
      <w:pPr>
        <w:numPr>
          <w:ilvl w:val="0"/>
          <w:numId w:val="24"/>
        </w:numPr>
        <w:jc w:val="both"/>
        <w:rPr>
          <w:rFonts w:asciiTheme="minorHAnsi" w:hAnsiTheme="minorHAnsi" w:cstheme="minorHAnsi"/>
          <w:szCs w:val="24"/>
        </w:rPr>
      </w:pPr>
      <w:r w:rsidRPr="00E37BE5">
        <w:rPr>
          <w:rFonts w:asciiTheme="minorHAnsi" w:hAnsiTheme="minorHAnsi" w:cstheme="minorHAnsi"/>
          <w:szCs w:val="24"/>
        </w:rPr>
        <w:t>prohlášení zákonného zástupce o bezinfekčnosti,</w:t>
      </w:r>
    </w:p>
    <w:p w14:paraId="0AF62A3B" w14:textId="3835EFDB" w:rsidR="00E37BE5" w:rsidRPr="00E37BE5" w:rsidRDefault="00E37BE5" w:rsidP="00E37BE5">
      <w:pPr>
        <w:numPr>
          <w:ilvl w:val="0"/>
          <w:numId w:val="24"/>
        </w:numPr>
        <w:jc w:val="both"/>
        <w:rPr>
          <w:rFonts w:asciiTheme="minorHAnsi" w:hAnsiTheme="minorHAnsi" w:cstheme="minorHAnsi"/>
          <w:szCs w:val="24"/>
        </w:rPr>
      </w:pPr>
      <w:r w:rsidRPr="00E37BE5">
        <w:rPr>
          <w:rFonts w:asciiTheme="minorHAnsi" w:hAnsiTheme="minorHAnsi" w:cstheme="minorHAnsi"/>
          <w:szCs w:val="24"/>
        </w:rPr>
        <w:t>vyplněné zdravotní údaje dítěte.</w:t>
      </w:r>
    </w:p>
    <w:p w14:paraId="6A2D2471" w14:textId="5EC2791C" w:rsidR="00F95297" w:rsidRDefault="00F95297" w:rsidP="00E37BE5">
      <w:pPr>
        <w:ind w:firstLine="567"/>
        <w:jc w:val="both"/>
        <w:rPr>
          <w:rFonts w:asciiTheme="minorHAnsi" w:hAnsiTheme="minorHAnsi" w:cstheme="minorHAnsi"/>
          <w:szCs w:val="24"/>
        </w:rPr>
      </w:pPr>
    </w:p>
    <w:p w14:paraId="20BEC4F8" w14:textId="395C9CA0" w:rsidR="00E37BE5" w:rsidRPr="00E37BE5" w:rsidRDefault="00E37BE5" w:rsidP="00F95297">
      <w:pPr>
        <w:ind w:firstLine="567"/>
        <w:rPr>
          <w:rFonts w:asciiTheme="minorHAnsi" w:hAnsiTheme="minorHAnsi" w:cstheme="minorHAnsi"/>
          <w:szCs w:val="24"/>
        </w:rPr>
      </w:pPr>
      <w:r w:rsidRPr="00E37BE5">
        <w:rPr>
          <w:rFonts w:asciiTheme="minorHAnsi" w:hAnsiTheme="minorHAnsi" w:cstheme="minorHAnsi"/>
          <w:szCs w:val="24"/>
        </w:rPr>
        <w:t>Ukončení soustředění:</w:t>
      </w:r>
      <w:r w:rsidR="00F95297">
        <w:rPr>
          <w:rFonts w:asciiTheme="minorHAnsi" w:hAnsiTheme="minorHAnsi" w:cstheme="minorHAnsi"/>
          <w:szCs w:val="24"/>
        </w:rPr>
        <w:tab/>
      </w:r>
      <w:r w:rsidR="00F95297">
        <w:rPr>
          <w:rFonts w:asciiTheme="minorHAnsi" w:hAnsiTheme="minorHAnsi" w:cstheme="minorHAnsi"/>
          <w:szCs w:val="24"/>
        </w:rPr>
        <w:tab/>
      </w:r>
      <w:r w:rsidRPr="00E37BE5">
        <w:rPr>
          <w:rFonts w:asciiTheme="minorHAnsi" w:hAnsiTheme="minorHAnsi" w:cstheme="minorHAnsi"/>
          <w:szCs w:val="24"/>
        </w:rPr>
        <w:t xml:space="preserve">mezi 13:00–14:00 hod. </w:t>
      </w:r>
    </w:p>
    <w:p w14:paraId="0B1B77FC" w14:textId="74F6EF48" w:rsidR="009204EC" w:rsidRDefault="009204EC" w:rsidP="009E3272">
      <w:pPr>
        <w:ind w:firstLine="567"/>
        <w:jc w:val="both"/>
        <w:rPr>
          <w:rFonts w:asciiTheme="minorHAnsi" w:hAnsiTheme="minorHAnsi" w:cstheme="minorHAnsi"/>
          <w:szCs w:val="24"/>
        </w:rPr>
      </w:pPr>
    </w:p>
    <w:p w14:paraId="153C38FE" w14:textId="5E692E8A" w:rsidR="00414EE4" w:rsidRPr="00414EE4" w:rsidRDefault="00F95297" w:rsidP="000B1A42">
      <w:pPr>
        <w:ind w:firstLine="567"/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Účastníci</w:t>
      </w:r>
      <w:r w:rsidR="00F04507" w:rsidRPr="00F04507">
        <w:rPr>
          <w:rFonts w:asciiTheme="minorHAnsi" w:hAnsiTheme="minorHAnsi" w:cstheme="minorHAnsi"/>
          <w:szCs w:val="24"/>
        </w:rPr>
        <w:t xml:space="preserve"> mohou odcházet samostatně pouze v případě, že je tato možnost výslovně zaškrtnuta v přihlášce a schválena zákonným zástupcem.</w:t>
      </w:r>
    </w:p>
    <w:p w14:paraId="0DF19C42" w14:textId="69A57122" w:rsidR="00AD6E21" w:rsidRDefault="00AD6E21" w:rsidP="00C2672F">
      <w:pPr>
        <w:jc w:val="both"/>
        <w:rPr>
          <w:rFonts w:asciiTheme="minorHAnsi" w:hAnsiTheme="minorHAnsi" w:cstheme="minorHAnsi"/>
          <w:szCs w:val="24"/>
        </w:rPr>
      </w:pPr>
    </w:p>
    <w:p w14:paraId="045134F3" w14:textId="16EAAAA0" w:rsidR="00AD6E21" w:rsidRPr="00414EE4" w:rsidRDefault="00AD6E21" w:rsidP="002D692C">
      <w:pPr>
        <w:pStyle w:val="Odstavecseseznamem"/>
        <w:numPr>
          <w:ilvl w:val="0"/>
          <w:numId w:val="25"/>
        </w:numPr>
        <w:ind w:left="851" w:hanging="425"/>
        <w:jc w:val="both"/>
        <w:rPr>
          <w:rFonts w:asciiTheme="minorHAnsi" w:hAnsiTheme="minorHAnsi" w:cstheme="minorHAnsi"/>
          <w:b/>
          <w:bCs/>
          <w:szCs w:val="24"/>
        </w:rPr>
      </w:pPr>
      <w:r w:rsidRPr="00414EE4">
        <w:rPr>
          <w:rFonts w:asciiTheme="minorHAnsi" w:hAnsiTheme="minorHAnsi" w:cstheme="minorHAnsi"/>
          <w:b/>
          <w:bCs/>
          <w:szCs w:val="24"/>
        </w:rPr>
        <w:t>Co s sebou</w:t>
      </w:r>
    </w:p>
    <w:p w14:paraId="56B98BA4" w14:textId="77777777" w:rsidR="0060347E" w:rsidRPr="00F95297" w:rsidRDefault="0060347E" w:rsidP="0060347E">
      <w:pPr>
        <w:pStyle w:val="Normlnweb"/>
        <w:numPr>
          <w:ilvl w:val="0"/>
          <w:numId w:val="19"/>
        </w:numPr>
        <w:rPr>
          <w:rFonts w:ascii="Calibri" w:hAnsi="Calibri" w:cs="Calibri"/>
        </w:rPr>
      </w:pPr>
      <w:r w:rsidRPr="00F95297">
        <w:rPr>
          <w:rFonts w:ascii="Calibri" w:hAnsi="Calibri" w:cs="Calibri"/>
        </w:rPr>
        <w:t>vhodné sportovní oblečení a obuv do vnitřních i venkovních prostor,</w:t>
      </w:r>
    </w:p>
    <w:p w14:paraId="272F0033" w14:textId="77777777" w:rsidR="0060347E" w:rsidRPr="00F95297" w:rsidRDefault="0060347E" w:rsidP="0060347E">
      <w:pPr>
        <w:pStyle w:val="Normlnweb"/>
        <w:numPr>
          <w:ilvl w:val="0"/>
          <w:numId w:val="19"/>
        </w:numPr>
        <w:rPr>
          <w:rFonts w:ascii="Calibri" w:hAnsi="Calibri" w:cs="Calibri"/>
        </w:rPr>
      </w:pPr>
      <w:r w:rsidRPr="00F95297">
        <w:rPr>
          <w:rFonts w:ascii="Calibri" w:hAnsi="Calibri" w:cs="Calibri"/>
        </w:rPr>
        <w:t>přezůvky do budovy MDDM,</w:t>
      </w:r>
    </w:p>
    <w:p w14:paraId="71A95F05" w14:textId="0D67BF9C" w:rsidR="0060347E" w:rsidRPr="00F95297" w:rsidRDefault="0060347E" w:rsidP="00F95297">
      <w:pPr>
        <w:pStyle w:val="Normlnweb"/>
        <w:numPr>
          <w:ilvl w:val="0"/>
          <w:numId w:val="19"/>
        </w:numPr>
        <w:rPr>
          <w:rFonts w:ascii="Calibri" w:hAnsi="Calibri" w:cs="Calibri"/>
        </w:rPr>
      </w:pPr>
      <w:r w:rsidRPr="00F95297">
        <w:rPr>
          <w:rFonts w:ascii="Calibri" w:hAnsi="Calibri" w:cs="Calibri"/>
        </w:rPr>
        <w:t>láhev na pití,</w:t>
      </w:r>
    </w:p>
    <w:p w14:paraId="1D403B89" w14:textId="602E8C47" w:rsidR="00F95297" w:rsidRPr="00F95297" w:rsidRDefault="00F95297" w:rsidP="00F95297">
      <w:pPr>
        <w:pStyle w:val="Odstavecseseznamem"/>
        <w:numPr>
          <w:ilvl w:val="0"/>
          <w:numId w:val="19"/>
        </w:numPr>
        <w:spacing w:after="200" w:line="276" w:lineRule="auto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>s</w:t>
      </w:r>
      <w:r w:rsidRPr="00F95297">
        <w:rPr>
          <w:rFonts w:ascii="Calibri" w:hAnsi="Calibri" w:cs="Calibri"/>
          <w:szCs w:val="24"/>
        </w:rPr>
        <w:t>pacák</w:t>
      </w:r>
      <w:r>
        <w:rPr>
          <w:rFonts w:ascii="Calibri" w:hAnsi="Calibri" w:cs="Calibri"/>
          <w:szCs w:val="24"/>
        </w:rPr>
        <w:t>,</w:t>
      </w:r>
    </w:p>
    <w:p w14:paraId="3E2CDC16" w14:textId="74C85A01" w:rsidR="00F95297" w:rsidRPr="00F95297" w:rsidRDefault="00F95297" w:rsidP="00F95297">
      <w:pPr>
        <w:pStyle w:val="Odstavecseseznamem"/>
        <w:numPr>
          <w:ilvl w:val="0"/>
          <w:numId w:val="19"/>
        </w:numPr>
        <w:spacing w:after="200" w:line="276" w:lineRule="auto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>p</w:t>
      </w:r>
      <w:r w:rsidRPr="00F95297">
        <w:rPr>
          <w:rFonts w:ascii="Calibri" w:hAnsi="Calibri" w:cs="Calibri"/>
          <w:szCs w:val="24"/>
        </w:rPr>
        <w:t>olštářek</w:t>
      </w:r>
      <w:r>
        <w:rPr>
          <w:rFonts w:ascii="Calibri" w:hAnsi="Calibri" w:cs="Calibri"/>
          <w:szCs w:val="24"/>
        </w:rPr>
        <w:t>,</w:t>
      </w:r>
    </w:p>
    <w:p w14:paraId="6B8D7F7C" w14:textId="77777777" w:rsidR="00F95297" w:rsidRPr="00F95297" w:rsidRDefault="00F95297" w:rsidP="00F95297">
      <w:pPr>
        <w:pStyle w:val="Odstavecseseznamem"/>
        <w:numPr>
          <w:ilvl w:val="0"/>
          <w:numId w:val="19"/>
        </w:numPr>
        <w:spacing w:after="200" w:line="276" w:lineRule="auto"/>
        <w:rPr>
          <w:rFonts w:ascii="Calibri" w:hAnsi="Calibri" w:cs="Calibri"/>
          <w:szCs w:val="24"/>
        </w:rPr>
      </w:pPr>
      <w:r w:rsidRPr="00F95297">
        <w:rPr>
          <w:rFonts w:ascii="Calibri" w:hAnsi="Calibri" w:cs="Calibri"/>
          <w:szCs w:val="24"/>
        </w:rPr>
        <w:t xml:space="preserve">věci osobní hygieny, </w:t>
      </w:r>
    </w:p>
    <w:p w14:paraId="4B4AB1E2" w14:textId="77777777" w:rsidR="00F95297" w:rsidRPr="00F95297" w:rsidRDefault="00F95297" w:rsidP="00F95297">
      <w:pPr>
        <w:pStyle w:val="Odstavecseseznamem"/>
        <w:numPr>
          <w:ilvl w:val="0"/>
          <w:numId w:val="19"/>
        </w:numPr>
        <w:spacing w:after="200" w:line="276" w:lineRule="auto"/>
        <w:rPr>
          <w:rFonts w:ascii="Calibri" w:hAnsi="Calibri" w:cs="Calibri"/>
          <w:szCs w:val="24"/>
        </w:rPr>
      </w:pPr>
      <w:r w:rsidRPr="00F95297">
        <w:rPr>
          <w:rFonts w:ascii="Calibri" w:hAnsi="Calibri" w:cs="Calibri"/>
          <w:szCs w:val="24"/>
        </w:rPr>
        <w:t xml:space="preserve">cvičební úbor, </w:t>
      </w:r>
    </w:p>
    <w:p w14:paraId="5E28E8A6" w14:textId="77777777" w:rsidR="00F95297" w:rsidRPr="00F95297" w:rsidRDefault="00F95297" w:rsidP="00F95297">
      <w:pPr>
        <w:pStyle w:val="Odstavecseseznamem"/>
        <w:numPr>
          <w:ilvl w:val="0"/>
          <w:numId w:val="19"/>
        </w:numPr>
        <w:spacing w:after="200" w:line="276" w:lineRule="auto"/>
        <w:rPr>
          <w:rFonts w:ascii="Calibri" w:hAnsi="Calibri" w:cs="Calibri"/>
          <w:szCs w:val="24"/>
        </w:rPr>
      </w:pPr>
      <w:r w:rsidRPr="00F95297">
        <w:rPr>
          <w:rFonts w:ascii="Calibri" w:hAnsi="Calibri" w:cs="Calibri"/>
          <w:szCs w:val="24"/>
        </w:rPr>
        <w:t xml:space="preserve">plavky, </w:t>
      </w:r>
    </w:p>
    <w:p w14:paraId="7E6069BA" w14:textId="228D9899" w:rsidR="00F95297" w:rsidRPr="00F95297" w:rsidRDefault="00F95297" w:rsidP="008842CC">
      <w:pPr>
        <w:pStyle w:val="Odstavecseseznamem"/>
        <w:numPr>
          <w:ilvl w:val="0"/>
          <w:numId w:val="19"/>
        </w:numPr>
        <w:spacing w:after="200" w:line="276" w:lineRule="auto"/>
        <w:rPr>
          <w:rFonts w:ascii="Calibri" w:hAnsi="Calibri" w:cs="Calibri"/>
          <w:szCs w:val="24"/>
        </w:rPr>
      </w:pPr>
      <w:r w:rsidRPr="00F95297">
        <w:rPr>
          <w:rFonts w:ascii="Calibri" w:hAnsi="Calibri" w:cs="Calibri"/>
          <w:szCs w:val="24"/>
        </w:rPr>
        <w:t>kapesné</w:t>
      </w:r>
      <w:r>
        <w:rPr>
          <w:rFonts w:ascii="Calibri" w:hAnsi="Calibri" w:cs="Calibri"/>
          <w:szCs w:val="24"/>
        </w:rPr>
        <w:t>.</w:t>
      </w:r>
    </w:p>
    <w:p w14:paraId="2F337B13" w14:textId="27E3109A" w:rsidR="00B82C8B" w:rsidRPr="00B82C8B" w:rsidRDefault="0060347E" w:rsidP="00F04507">
      <w:pPr>
        <w:pStyle w:val="Normlnweb"/>
        <w:rPr>
          <w:rFonts w:asciiTheme="minorHAnsi" w:hAnsiTheme="minorHAnsi" w:cstheme="minorHAnsi"/>
        </w:rPr>
      </w:pPr>
      <w:r w:rsidRPr="0060347E">
        <w:rPr>
          <w:rFonts w:ascii="Calibri" w:hAnsi="Calibri" w:cs="Calibri"/>
        </w:rPr>
        <w:t xml:space="preserve">Nedoporučujeme brát cennosti. </w:t>
      </w:r>
      <w:r w:rsidR="002A5475">
        <w:rPr>
          <w:rFonts w:ascii="Calibri" w:hAnsi="Calibri" w:cs="Calibri"/>
        </w:rPr>
        <w:t>MDDM</w:t>
      </w:r>
      <w:r w:rsidRPr="0060347E">
        <w:rPr>
          <w:rFonts w:ascii="Calibri" w:hAnsi="Calibri" w:cs="Calibri"/>
        </w:rPr>
        <w:t xml:space="preserve"> neručí za jejich ztrátu či poškození.</w:t>
      </w:r>
    </w:p>
    <w:p w14:paraId="650557EC" w14:textId="77777777" w:rsidR="00B82C8B" w:rsidRPr="002D692C" w:rsidRDefault="00B82C8B" w:rsidP="002D692C">
      <w:pPr>
        <w:pStyle w:val="Odstavecseseznamem"/>
        <w:numPr>
          <w:ilvl w:val="0"/>
          <w:numId w:val="25"/>
        </w:numPr>
        <w:ind w:left="851" w:hanging="425"/>
        <w:jc w:val="both"/>
        <w:rPr>
          <w:rFonts w:asciiTheme="minorHAnsi" w:hAnsiTheme="minorHAnsi" w:cstheme="minorHAnsi"/>
          <w:b/>
          <w:bCs/>
          <w:szCs w:val="24"/>
        </w:rPr>
      </w:pPr>
      <w:r w:rsidRPr="002D692C">
        <w:rPr>
          <w:rFonts w:asciiTheme="minorHAnsi" w:hAnsiTheme="minorHAnsi" w:cstheme="minorHAnsi"/>
          <w:b/>
          <w:bCs/>
          <w:szCs w:val="24"/>
        </w:rPr>
        <w:t>Zdravotní a bezpečnostní zajištění</w:t>
      </w:r>
    </w:p>
    <w:p w14:paraId="7C43772C" w14:textId="77777777" w:rsidR="00F04507" w:rsidRPr="00414EE4" w:rsidRDefault="00F04507" w:rsidP="00F04507">
      <w:pPr>
        <w:pStyle w:val="Odstavecseseznamem"/>
        <w:jc w:val="both"/>
        <w:rPr>
          <w:rFonts w:asciiTheme="minorHAnsi" w:hAnsiTheme="minorHAnsi" w:cstheme="minorHAnsi"/>
          <w:b/>
          <w:bCs/>
          <w:szCs w:val="24"/>
        </w:rPr>
      </w:pPr>
    </w:p>
    <w:p w14:paraId="6EC27A59" w14:textId="47FC0085" w:rsidR="0060347E" w:rsidRPr="0060347E" w:rsidRDefault="0060347E" w:rsidP="0060347E">
      <w:pPr>
        <w:ind w:firstLine="708"/>
        <w:jc w:val="both"/>
        <w:rPr>
          <w:rFonts w:ascii="Calibri" w:hAnsi="Calibri" w:cs="Calibri"/>
          <w:szCs w:val="24"/>
        </w:rPr>
      </w:pPr>
      <w:r w:rsidRPr="0060347E">
        <w:rPr>
          <w:rFonts w:ascii="Calibri" w:hAnsi="Calibri" w:cs="Calibri"/>
          <w:szCs w:val="24"/>
        </w:rPr>
        <w:t xml:space="preserve">Program zajišťují kvalifikovaní pedagogičtí pracovníci. </w:t>
      </w:r>
      <w:r w:rsidR="00F95297">
        <w:rPr>
          <w:rFonts w:ascii="Calibri" w:hAnsi="Calibri" w:cs="Calibri"/>
          <w:szCs w:val="24"/>
        </w:rPr>
        <w:t>Účastníci</w:t>
      </w:r>
      <w:r w:rsidRPr="0060347E">
        <w:rPr>
          <w:rFonts w:ascii="Calibri" w:hAnsi="Calibri" w:cs="Calibri"/>
          <w:szCs w:val="24"/>
        </w:rPr>
        <w:t xml:space="preserve"> jsou po dobu konání </w:t>
      </w:r>
      <w:r w:rsidR="00F95297">
        <w:rPr>
          <w:rFonts w:ascii="Calibri" w:hAnsi="Calibri" w:cs="Calibri"/>
          <w:szCs w:val="24"/>
        </w:rPr>
        <w:t>soustředění</w:t>
      </w:r>
      <w:r w:rsidRPr="0060347E">
        <w:rPr>
          <w:rFonts w:ascii="Calibri" w:hAnsi="Calibri" w:cs="Calibri"/>
          <w:szCs w:val="24"/>
        </w:rPr>
        <w:t xml:space="preserve"> pod neustálým pedagogickým dohledem.</w:t>
      </w:r>
    </w:p>
    <w:p w14:paraId="2E257B55" w14:textId="527739A3" w:rsidR="00414EE4" w:rsidRPr="00B82C8B" w:rsidRDefault="0060347E" w:rsidP="002D692C">
      <w:pPr>
        <w:ind w:firstLine="708"/>
        <w:jc w:val="both"/>
        <w:rPr>
          <w:rFonts w:asciiTheme="minorHAnsi" w:hAnsiTheme="minorHAnsi" w:cstheme="minorHAnsi"/>
          <w:szCs w:val="24"/>
        </w:rPr>
      </w:pPr>
      <w:r w:rsidRPr="0060347E">
        <w:rPr>
          <w:rFonts w:ascii="Calibri" w:hAnsi="Calibri" w:cs="Calibri"/>
          <w:szCs w:val="24"/>
        </w:rPr>
        <w:t>Případná dietní omezení či zdravotní požadavky je nutné uvést v přihlášce. Další opatření mohou být stanovena dle aktuální epidemiologické situace.</w:t>
      </w:r>
    </w:p>
    <w:p w14:paraId="1331DE96" w14:textId="466ADDD9" w:rsidR="00B82C8B" w:rsidRPr="00B82C8B" w:rsidRDefault="00B82C8B" w:rsidP="00C2672F">
      <w:pPr>
        <w:jc w:val="both"/>
        <w:rPr>
          <w:rFonts w:asciiTheme="minorHAnsi" w:hAnsiTheme="minorHAnsi" w:cstheme="minorHAnsi"/>
          <w:szCs w:val="24"/>
        </w:rPr>
      </w:pPr>
    </w:p>
    <w:p w14:paraId="7B34D384" w14:textId="6DECB4F9" w:rsidR="00B82C8B" w:rsidRPr="002D692C" w:rsidRDefault="00B82C8B" w:rsidP="002D692C">
      <w:pPr>
        <w:pStyle w:val="Odstavecseseznamem"/>
        <w:numPr>
          <w:ilvl w:val="0"/>
          <w:numId w:val="25"/>
        </w:numPr>
        <w:ind w:left="851" w:hanging="425"/>
        <w:jc w:val="both"/>
        <w:rPr>
          <w:rFonts w:asciiTheme="minorHAnsi" w:hAnsiTheme="minorHAnsi" w:cstheme="minorHAnsi"/>
          <w:b/>
          <w:bCs/>
          <w:szCs w:val="24"/>
        </w:rPr>
      </w:pPr>
      <w:r w:rsidRPr="002D692C">
        <w:rPr>
          <w:rFonts w:asciiTheme="minorHAnsi" w:hAnsiTheme="minorHAnsi" w:cstheme="minorHAnsi"/>
          <w:b/>
          <w:bCs/>
          <w:szCs w:val="24"/>
        </w:rPr>
        <w:t>Kontakty</w:t>
      </w:r>
      <w:r w:rsidR="00F95297" w:rsidRPr="002D692C">
        <w:rPr>
          <w:rFonts w:asciiTheme="minorHAnsi" w:hAnsiTheme="minorHAnsi" w:cstheme="minorHAnsi"/>
          <w:b/>
          <w:bCs/>
          <w:szCs w:val="24"/>
        </w:rPr>
        <w:t xml:space="preserve"> na trenérky: </w:t>
      </w:r>
    </w:p>
    <w:p w14:paraId="400BFE51" w14:textId="77777777" w:rsidR="00AD6E21" w:rsidRDefault="00AD6E21" w:rsidP="00414EE4">
      <w:pPr>
        <w:rPr>
          <w:rFonts w:asciiTheme="minorHAnsi" w:hAnsiTheme="minorHAnsi" w:cstheme="minorHAnsi"/>
          <w:b/>
          <w:bCs/>
          <w:szCs w:val="24"/>
        </w:rPr>
      </w:pPr>
    </w:p>
    <w:p w14:paraId="2CC70087" w14:textId="4AFC6583" w:rsidR="00F04507" w:rsidRPr="002D692C" w:rsidRDefault="00F95297" w:rsidP="00BF6E8E">
      <w:pPr>
        <w:pStyle w:val="Odstavecseseznamem"/>
        <w:numPr>
          <w:ilvl w:val="0"/>
          <w:numId w:val="11"/>
        </w:numPr>
        <w:rPr>
          <w:rFonts w:asciiTheme="minorHAnsi" w:hAnsiTheme="minorHAnsi" w:cstheme="minorHAnsi"/>
          <w:szCs w:val="24"/>
        </w:rPr>
      </w:pPr>
      <w:r w:rsidRPr="002D692C">
        <w:rPr>
          <w:rFonts w:asciiTheme="minorHAnsi" w:hAnsiTheme="minorHAnsi" w:cstheme="minorHAnsi"/>
          <w:b/>
          <w:bCs/>
          <w:szCs w:val="24"/>
        </w:rPr>
        <w:t>Olga Jaklová</w:t>
      </w:r>
      <w:r w:rsidR="00F04507" w:rsidRPr="002D692C">
        <w:rPr>
          <w:rFonts w:asciiTheme="minorHAnsi" w:hAnsiTheme="minorHAnsi" w:cstheme="minorHAnsi"/>
          <w:b/>
          <w:bCs/>
          <w:szCs w:val="24"/>
        </w:rPr>
        <w:t xml:space="preserve">, </w:t>
      </w:r>
      <w:r w:rsidR="00F04507" w:rsidRPr="002D692C">
        <w:rPr>
          <w:rFonts w:asciiTheme="minorHAnsi" w:hAnsiTheme="minorHAnsi" w:cstheme="minorHAnsi"/>
          <w:szCs w:val="24"/>
        </w:rPr>
        <w:t xml:space="preserve">tel.: </w:t>
      </w:r>
      <w:r w:rsidRPr="002D692C">
        <w:rPr>
          <w:rFonts w:asciiTheme="minorHAnsi" w:hAnsiTheme="minorHAnsi" w:cstheme="minorHAnsi"/>
          <w:szCs w:val="24"/>
        </w:rPr>
        <w:t>607 860 505</w:t>
      </w:r>
    </w:p>
    <w:p w14:paraId="3911D7C4" w14:textId="5750CD28" w:rsidR="00F95297" w:rsidRPr="002D692C" w:rsidRDefault="00F95297" w:rsidP="003130C8">
      <w:pPr>
        <w:pStyle w:val="Odstavecseseznamem"/>
        <w:numPr>
          <w:ilvl w:val="0"/>
          <w:numId w:val="11"/>
        </w:numPr>
        <w:rPr>
          <w:rFonts w:asciiTheme="minorHAnsi" w:hAnsiTheme="minorHAnsi" w:cstheme="minorHAnsi"/>
          <w:szCs w:val="24"/>
        </w:rPr>
      </w:pPr>
      <w:r w:rsidRPr="002D692C">
        <w:rPr>
          <w:rFonts w:asciiTheme="minorHAnsi" w:hAnsiTheme="minorHAnsi" w:cstheme="minorHAnsi"/>
          <w:b/>
          <w:bCs/>
          <w:szCs w:val="24"/>
        </w:rPr>
        <w:t>Lada Bláhová</w:t>
      </w:r>
      <w:r w:rsidR="00F04507" w:rsidRPr="002D692C">
        <w:rPr>
          <w:rFonts w:asciiTheme="minorHAnsi" w:hAnsiTheme="minorHAnsi" w:cstheme="minorHAnsi"/>
          <w:szCs w:val="24"/>
        </w:rPr>
        <w:t xml:space="preserve">, tel.: </w:t>
      </w:r>
      <w:r w:rsidRPr="002D692C">
        <w:rPr>
          <w:rFonts w:asciiTheme="minorHAnsi" w:hAnsiTheme="minorHAnsi" w:cstheme="minorHAnsi"/>
          <w:szCs w:val="24"/>
        </w:rPr>
        <w:t>606 543 602, e-mail: LadaBlahova@seznam.cz</w:t>
      </w:r>
    </w:p>
    <w:p w14:paraId="224AE628" w14:textId="4BC15218" w:rsidR="002A5475" w:rsidRPr="002D692C" w:rsidRDefault="00F95297" w:rsidP="00F479F8">
      <w:pPr>
        <w:pStyle w:val="Odstavecseseznamem"/>
        <w:numPr>
          <w:ilvl w:val="0"/>
          <w:numId w:val="11"/>
        </w:numPr>
        <w:rPr>
          <w:rFonts w:asciiTheme="minorHAnsi" w:hAnsiTheme="minorHAnsi" w:cstheme="minorHAnsi"/>
          <w:szCs w:val="24"/>
        </w:rPr>
      </w:pPr>
      <w:r w:rsidRPr="002D692C">
        <w:rPr>
          <w:rFonts w:asciiTheme="minorHAnsi" w:hAnsiTheme="minorHAnsi" w:cstheme="minorHAnsi"/>
          <w:b/>
          <w:bCs/>
          <w:szCs w:val="24"/>
        </w:rPr>
        <w:t>Petra Kučerová</w:t>
      </w:r>
      <w:r w:rsidRPr="002D692C">
        <w:rPr>
          <w:rFonts w:asciiTheme="minorHAnsi" w:hAnsiTheme="minorHAnsi" w:cstheme="minorHAnsi"/>
          <w:szCs w:val="24"/>
        </w:rPr>
        <w:t>, tel.: 775 318 103</w:t>
      </w:r>
    </w:p>
    <w:p w14:paraId="366D4196" w14:textId="789A55F5" w:rsidR="00F95297" w:rsidRPr="00F95297" w:rsidRDefault="00F95297" w:rsidP="002D692C">
      <w:pPr>
        <w:pStyle w:val="Nadpis2"/>
        <w:numPr>
          <w:ilvl w:val="0"/>
          <w:numId w:val="25"/>
        </w:numPr>
        <w:ind w:left="851" w:hanging="425"/>
        <w:rPr>
          <w:rFonts w:asciiTheme="minorHAnsi" w:hAnsiTheme="minorHAnsi" w:cstheme="minorHAnsi"/>
          <w:sz w:val="24"/>
          <w:szCs w:val="24"/>
        </w:rPr>
      </w:pPr>
      <w:r w:rsidRPr="00F95297">
        <w:rPr>
          <w:rFonts w:asciiTheme="minorHAnsi" w:hAnsiTheme="minorHAnsi" w:cstheme="minorHAnsi"/>
          <w:sz w:val="24"/>
          <w:szCs w:val="24"/>
        </w:rPr>
        <w:t>Kontakty</w:t>
      </w:r>
      <w:r>
        <w:rPr>
          <w:rFonts w:asciiTheme="minorHAnsi" w:hAnsiTheme="minorHAnsi" w:cstheme="minorHAnsi"/>
          <w:sz w:val="24"/>
          <w:szCs w:val="24"/>
        </w:rPr>
        <w:t xml:space="preserve"> MDDM Ostrov</w:t>
      </w:r>
    </w:p>
    <w:p w14:paraId="033720FC" w14:textId="0DB84B57" w:rsidR="00224070" w:rsidRPr="002D692C" w:rsidRDefault="00F95297" w:rsidP="00840EB0">
      <w:pPr>
        <w:pStyle w:val="Normlnweb"/>
        <w:numPr>
          <w:ilvl w:val="0"/>
          <w:numId w:val="9"/>
        </w:numPr>
        <w:rPr>
          <w:rFonts w:asciiTheme="minorHAnsi" w:hAnsiTheme="minorHAnsi" w:cstheme="minorHAnsi"/>
        </w:rPr>
      </w:pPr>
      <w:r w:rsidRPr="002D692C">
        <w:rPr>
          <w:rFonts w:asciiTheme="minorHAnsi" w:hAnsiTheme="minorHAnsi" w:cstheme="minorHAnsi"/>
        </w:rPr>
        <w:t>Bc. Filip Tomáň, tel.: 736 505 683, e-mail: toman@mddmostrov.cz</w:t>
      </w:r>
    </w:p>
    <w:p w14:paraId="2968EE6B" w14:textId="2BBA3225" w:rsidR="00E37BE5" w:rsidRDefault="00B82C8B" w:rsidP="000A539C">
      <w:pPr>
        <w:jc w:val="center"/>
      </w:pPr>
      <w:r w:rsidRPr="00B82C8B">
        <w:rPr>
          <w:rFonts w:asciiTheme="minorHAnsi" w:hAnsiTheme="minorHAnsi" w:cstheme="minorHAnsi"/>
          <w:szCs w:val="24"/>
        </w:rPr>
        <w:t>V případě jakýchkoli dotazů nás neváhejte kontaktovat.</w:t>
      </w:r>
      <w:r w:rsidRPr="00B82C8B">
        <w:rPr>
          <w:rFonts w:asciiTheme="minorHAnsi" w:hAnsiTheme="minorHAnsi" w:cstheme="minorHAnsi"/>
          <w:szCs w:val="24"/>
        </w:rPr>
        <w:br/>
      </w:r>
    </w:p>
    <w:sectPr w:rsidR="00E37BE5" w:rsidSect="000B1A42">
      <w:headerReference w:type="default" r:id="rId7"/>
      <w:footerReference w:type="default" r:id="rId8"/>
      <w:pgSz w:w="11906" w:h="16838"/>
      <w:pgMar w:top="993" w:right="720" w:bottom="709" w:left="720" w:header="709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B69996" w14:textId="77777777" w:rsidR="00F35220" w:rsidRDefault="00F35220">
      <w:r>
        <w:separator/>
      </w:r>
    </w:p>
  </w:endnote>
  <w:endnote w:type="continuationSeparator" w:id="0">
    <w:p w14:paraId="5592A366" w14:textId="77777777" w:rsidR="00F35220" w:rsidRDefault="00F352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19970810"/>
      <w:docPartObj>
        <w:docPartGallery w:val="Page Numbers (Bottom of Page)"/>
        <w:docPartUnique/>
      </w:docPartObj>
    </w:sdtPr>
    <w:sdtEndPr/>
    <w:sdtContent>
      <w:p w14:paraId="3F4CA7C1" w14:textId="3259DDBC" w:rsidR="00AD6E21" w:rsidRDefault="00AD6E21">
        <w:pPr>
          <w:pStyle w:val="Zpa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C5FD8EF" w14:textId="77777777" w:rsidR="00AD6E21" w:rsidRDefault="00AD6E21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4D759C" w14:textId="77777777" w:rsidR="00F35220" w:rsidRDefault="00F35220">
      <w:r>
        <w:separator/>
      </w:r>
    </w:p>
  </w:footnote>
  <w:footnote w:type="continuationSeparator" w:id="0">
    <w:p w14:paraId="606FFBB9" w14:textId="77777777" w:rsidR="00F35220" w:rsidRDefault="00F352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C66ED8" w14:textId="79D8013A" w:rsidR="00D771E2" w:rsidRDefault="00C2672F">
    <w:pPr>
      <w:pStyle w:val="Zhlav"/>
    </w:pPr>
    <w:r>
      <w:rPr>
        <w:noProof/>
      </w:rPr>
      <w:drawing>
        <wp:anchor distT="0" distB="0" distL="114300" distR="114300" simplePos="0" relativeHeight="251658240" behindDoc="0" locked="0" layoutInCell="1" allowOverlap="1" wp14:anchorId="6EB3FE29" wp14:editId="2A82B3F6">
          <wp:simplePos x="0" y="0"/>
          <wp:positionH relativeFrom="margin">
            <wp:posOffset>5715000</wp:posOffset>
          </wp:positionH>
          <wp:positionV relativeFrom="paragraph">
            <wp:posOffset>-274955</wp:posOffset>
          </wp:positionV>
          <wp:extent cx="929005" cy="908685"/>
          <wp:effectExtent l="0" t="0" r="4445" b="0"/>
          <wp:wrapThrough wrapText="bothSides">
            <wp:wrapPolygon edited="0">
              <wp:start x="0" y="2717"/>
              <wp:lineTo x="0" y="11321"/>
              <wp:lineTo x="21260" y="11321"/>
              <wp:lineTo x="21260" y="2717"/>
              <wp:lineTo x="0" y="2717"/>
            </wp:wrapPolygon>
          </wp:wrapThrough>
          <wp:docPr id="1706945530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38435726" name="Obrázek 183843572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29005" cy="9086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A68D6"/>
    <w:multiLevelType w:val="multilevel"/>
    <w:tmpl w:val="58C4BD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394478"/>
    <w:multiLevelType w:val="hybridMultilevel"/>
    <w:tmpl w:val="DEFAD43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9E6519"/>
    <w:multiLevelType w:val="multilevel"/>
    <w:tmpl w:val="7A4E8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BA2699B"/>
    <w:multiLevelType w:val="multilevel"/>
    <w:tmpl w:val="42E85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C455C2F"/>
    <w:multiLevelType w:val="multilevel"/>
    <w:tmpl w:val="6E9836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F0447CE"/>
    <w:multiLevelType w:val="hybridMultilevel"/>
    <w:tmpl w:val="202C7F26"/>
    <w:lvl w:ilvl="0" w:tplc="0405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7F84150"/>
    <w:multiLevelType w:val="multilevel"/>
    <w:tmpl w:val="AEF6A0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CE53F57"/>
    <w:multiLevelType w:val="hybridMultilevel"/>
    <w:tmpl w:val="DE305AD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DD475F4"/>
    <w:multiLevelType w:val="hybridMultilevel"/>
    <w:tmpl w:val="3B1E37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375992"/>
    <w:multiLevelType w:val="multilevel"/>
    <w:tmpl w:val="F998C7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4212494"/>
    <w:multiLevelType w:val="hybridMultilevel"/>
    <w:tmpl w:val="E6D88756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A6F7130"/>
    <w:multiLevelType w:val="multilevel"/>
    <w:tmpl w:val="2A267D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FE2039D"/>
    <w:multiLevelType w:val="hybridMultilevel"/>
    <w:tmpl w:val="E702F246"/>
    <w:lvl w:ilvl="0" w:tplc="0405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0C63E08"/>
    <w:multiLevelType w:val="multilevel"/>
    <w:tmpl w:val="08286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A3A46E8"/>
    <w:multiLevelType w:val="multilevel"/>
    <w:tmpl w:val="CDE428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ADC2594"/>
    <w:multiLevelType w:val="multilevel"/>
    <w:tmpl w:val="BE38D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691340A"/>
    <w:multiLevelType w:val="multilevel"/>
    <w:tmpl w:val="22B290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3D373D7"/>
    <w:multiLevelType w:val="multilevel"/>
    <w:tmpl w:val="89C49E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97B5543"/>
    <w:multiLevelType w:val="multilevel"/>
    <w:tmpl w:val="79A2B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9F22B4F"/>
    <w:multiLevelType w:val="multilevel"/>
    <w:tmpl w:val="471C66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B061821"/>
    <w:multiLevelType w:val="multilevel"/>
    <w:tmpl w:val="C428D7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C875763"/>
    <w:multiLevelType w:val="multilevel"/>
    <w:tmpl w:val="967699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ED77911"/>
    <w:multiLevelType w:val="multilevel"/>
    <w:tmpl w:val="AE5A48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FF31422"/>
    <w:multiLevelType w:val="multilevel"/>
    <w:tmpl w:val="11D2F5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8EA0332"/>
    <w:multiLevelType w:val="hybridMultilevel"/>
    <w:tmpl w:val="A64679BE"/>
    <w:lvl w:ilvl="0" w:tplc="040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A653BFC"/>
    <w:multiLevelType w:val="multilevel"/>
    <w:tmpl w:val="F9D295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BE67C78"/>
    <w:multiLevelType w:val="multilevel"/>
    <w:tmpl w:val="CB88CC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E2656AF"/>
    <w:multiLevelType w:val="hybridMultilevel"/>
    <w:tmpl w:val="8460DCCC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16"/>
  </w:num>
  <w:num w:numId="4">
    <w:abstractNumId w:val="26"/>
  </w:num>
  <w:num w:numId="5">
    <w:abstractNumId w:val="19"/>
  </w:num>
  <w:num w:numId="6">
    <w:abstractNumId w:val="15"/>
  </w:num>
  <w:num w:numId="7">
    <w:abstractNumId w:val="23"/>
  </w:num>
  <w:num w:numId="8">
    <w:abstractNumId w:val="24"/>
  </w:num>
  <w:num w:numId="9">
    <w:abstractNumId w:val="8"/>
  </w:num>
  <w:num w:numId="10">
    <w:abstractNumId w:val="1"/>
  </w:num>
  <w:num w:numId="11">
    <w:abstractNumId w:val="7"/>
  </w:num>
  <w:num w:numId="12">
    <w:abstractNumId w:val="18"/>
  </w:num>
  <w:num w:numId="13">
    <w:abstractNumId w:val="17"/>
  </w:num>
  <w:num w:numId="14">
    <w:abstractNumId w:val="0"/>
  </w:num>
  <w:num w:numId="15">
    <w:abstractNumId w:val="25"/>
  </w:num>
  <w:num w:numId="16">
    <w:abstractNumId w:val="21"/>
  </w:num>
  <w:num w:numId="17">
    <w:abstractNumId w:val="3"/>
  </w:num>
  <w:num w:numId="18">
    <w:abstractNumId w:val="9"/>
  </w:num>
  <w:num w:numId="19">
    <w:abstractNumId w:val="10"/>
  </w:num>
  <w:num w:numId="20">
    <w:abstractNumId w:val="2"/>
  </w:num>
  <w:num w:numId="21">
    <w:abstractNumId w:val="20"/>
  </w:num>
  <w:num w:numId="22">
    <w:abstractNumId w:val="14"/>
  </w:num>
  <w:num w:numId="23">
    <w:abstractNumId w:val="13"/>
  </w:num>
  <w:num w:numId="24">
    <w:abstractNumId w:val="11"/>
  </w:num>
  <w:num w:numId="25">
    <w:abstractNumId w:val="12"/>
  </w:num>
  <w:num w:numId="26">
    <w:abstractNumId w:val="22"/>
  </w:num>
  <w:num w:numId="27">
    <w:abstractNumId w:val="27"/>
  </w:num>
  <w:num w:numId="2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71E2"/>
    <w:rsid w:val="00040224"/>
    <w:rsid w:val="00066189"/>
    <w:rsid w:val="000A539C"/>
    <w:rsid w:val="000B1A42"/>
    <w:rsid w:val="00124D71"/>
    <w:rsid w:val="001346B3"/>
    <w:rsid w:val="0016481E"/>
    <w:rsid w:val="001C3842"/>
    <w:rsid w:val="00224070"/>
    <w:rsid w:val="002A5475"/>
    <w:rsid w:val="002B708C"/>
    <w:rsid w:val="002D221E"/>
    <w:rsid w:val="002D692C"/>
    <w:rsid w:val="002E7360"/>
    <w:rsid w:val="002F5559"/>
    <w:rsid w:val="00343437"/>
    <w:rsid w:val="003873B2"/>
    <w:rsid w:val="00414EE4"/>
    <w:rsid w:val="00420479"/>
    <w:rsid w:val="00423885"/>
    <w:rsid w:val="00446D40"/>
    <w:rsid w:val="00454FD3"/>
    <w:rsid w:val="00494E15"/>
    <w:rsid w:val="00534CDF"/>
    <w:rsid w:val="00586725"/>
    <w:rsid w:val="005B6FEC"/>
    <w:rsid w:val="0060347E"/>
    <w:rsid w:val="006512DB"/>
    <w:rsid w:val="006A463C"/>
    <w:rsid w:val="006E6BD0"/>
    <w:rsid w:val="0073243D"/>
    <w:rsid w:val="00745B66"/>
    <w:rsid w:val="00754941"/>
    <w:rsid w:val="0078305E"/>
    <w:rsid w:val="007E496F"/>
    <w:rsid w:val="00833196"/>
    <w:rsid w:val="008345AD"/>
    <w:rsid w:val="00873C03"/>
    <w:rsid w:val="008A5E42"/>
    <w:rsid w:val="008A7E30"/>
    <w:rsid w:val="008D3131"/>
    <w:rsid w:val="008E3E61"/>
    <w:rsid w:val="009204EC"/>
    <w:rsid w:val="00946052"/>
    <w:rsid w:val="009A0F0B"/>
    <w:rsid w:val="009E3272"/>
    <w:rsid w:val="009F6466"/>
    <w:rsid w:val="00A64441"/>
    <w:rsid w:val="00A756F7"/>
    <w:rsid w:val="00AD6E21"/>
    <w:rsid w:val="00B82C8B"/>
    <w:rsid w:val="00BD09D5"/>
    <w:rsid w:val="00C2672F"/>
    <w:rsid w:val="00D02E27"/>
    <w:rsid w:val="00D2685B"/>
    <w:rsid w:val="00D771E2"/>
    <w:rsid w:val="00E00EA5"/>
    <w:rsid w:val="00E14651"/>
    <w:rsid w:val="00E37BE5"/>
    <w:rsid w:val="00E67B35"/>
    <w:rsid w:val="00ED7656"/>
    <w:rsid w:val="00F04507"/>
    <w:rsid w:val="00F35220"/>
    <w:rsid w:val="00F65F93"/>
    <w:rsid w:val="00F95297"/>
    <w:rsid w:val="00FA7A7A"/>
    <w:rsid w:val="00FE1D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9C639DD"/>
  <w15:docId w15:val="{14F13E22-E73F-439A-8506-67764E9609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46BAC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E37BE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2">
    <w:name w:val="heading 2"/>
    <w:basedOn w:val="Normln"/>
    <w:link w:val="Nadpis2Char"/>
    <w:uiPriority w:val="9"/>
    <w:qFormat/>
    <w:rsid w:val="00F04507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hlavChar">
    <w:name w:val="Záhlaví Char"/>
    <w:basedOn w:val="Standardnpsmoodstavce"/>
    <w:link w:val="Zhlav"/>
    <w:uiPriority w:val="99"/>
    <w:qFormat/>
    <w:rsid w:val="00546BAC"/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customStyle="1" w:styleId="ZpatChar">
    <w:name w:val="Zápatí Char"/>
    <w:basedOn w:val="Standardnpsmoodstavce"/>
    <w:link w:val="Zpat"/>
    <w:uiPriority w:val="99"/>
    <w:qFormat/>
    <w:rsid w:val="00546BAC"/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qFormat/>
    <w:rsid w:val="005E731A"/>
    <w:rPr>
      <w:rFonts w:ascii="Segoe UI" w:eastAsia="Times New Roman" w:hAnsi="Segoe UI" w:cs="Segoe UI"/>
      <w:sz w:val="18"/>
      <w:szCs w:val="18"/>
      <w:lang w:eastAsia="cs-CZ"/>
    </w:rPr>
  </w:style>
  <w:style w:type="character" w:customStyle="1" w:styleId="Internetovodkaz">
    <w:name w:val="Internetový odkaz"/>
    <w:basedOn w:val="Standardnpsmoodstavce"/>
    <w:uiPriority w:val="99"/>
    <w:unhideWhenUsed/>
    <w:rsid w:val="00D113EF"/>
    <w:rPr>
      <w:color w:val="0563C1" w:themeColor="hyperlink"/>
      <w:u w:val="single"/>
    </w:rPr>
  </w:style>
  <w:style w:type="character" w:customStyle="1" w:styleId="ZkladntextChar">
    <w:name w:val="Základní text Char"/>
    <w:basedOn w:val="Standardnpsmoodstavce"/>
    <w:link w:val="Zkladntext"/>
    <w:qFormat/>
    <w:rsid w:val="00EF51BF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customStyle="1" w:styleId="Nadpis">
    <w:name w:val="Nadpis"/>
    <w:basedOn w:val="Normln"/>
    <w:next w:val="Zkladntext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Zkladntext">
    <w:name w:val="Body Text"/>
    <w:basedOn w:val="Normln"/>
    <w:link w:val="ZkladntextChar"/>
    <w:rsid w:val="00EF51BF"/>
    <w:rPr>
      <w:sz w:val="20"/>
    </w:rPr>
  </w:style>
  <w:style w:type="paragraph" w:styleId="Seznam">
    <w:name w:val="List"/>
    <w:basedOn w:val="Zkladntext"/>
    <w:rPr>
      <w:rFonts w:cs="Arial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ejstk">
    <w:name w:val="Rejstřík"/>
    <w:basedOn w:val="Normln"/>
    <w:qFormat/>
    <w:pPr>
      <w:suppressLineNumbers/>
    </w:pPr>
    <w:rPr>
      <w:rFonts w:cs="Arial"/>
    </w:rPr>
  </w:style>
  <w:style w:type="paragraph" w:styleId="Zhlav">
    <w:name w:val="header"/>
    <w:basedOn w:val="Normln"/>
    <w:link w:val="ZhlavChar"/>
    <w:uiPriority w:val="99"/>
    <w:unhideWhenUsed/>
    <w:rsid w:val="00546BAC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unhideWhenUsed/>
    <w:rsid w:val="00546BAC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link w:val="TextbublinyChar"/>
    <w:uiPriority w:val="99"/>
    <w:semiHidden/>
    <w:unhideWhenUsed/>
    <w:qFormat/>
    <w:rsid w:val="005E731A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59"/>
    <w:rsid w:val="00546BAC"/>
    <w:rPr>
      <w:szCs w:val="20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833196"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B82C8B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9E3272"/>
    <w:pPr>
      <w:spacing w:before="100" w:beforeAutospacing="1" w:after="100" w:afterAutospacing="1"/>
    </w:pPr>
    <w:rPr>
      <w:szCs w:val="24"/>
    </w:rPr>
  </w:style>
  <w:style w:type="character" w:styleId="Nevyeenzmnka">
    <w:name w:val="Unresolved Mention"/>
    <w:basedOn w:val="Standardnpsmoodstavce"/>
    <w:uiPriority w:val="99"/>
    <w:semiHidden/>
    <w:unhideWhenUsed/>
    <w:rsid w:val="00224070"/>
    <w:rPr>
      <w:color w:val="605E5C"/>
      <w:shd w:val="clear" w:color="auto" w:fill="E1DFDD"/>
    </w:rPr>
  </w:style>
  <w:style w:type="character" w:customStyle="1" w:styleId="Nadpis2Char">
    <w:name w:val="Nadpis 2 Char"/>
    <w:basedOn w:val="Standardnpsmoodstavce"/>
    <w:link w:val="Nadpis2"/>
    <w:uiPriority w:val="9"/>
    <w:rsid w:val="00F04507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F04507"/>
    <w:rPr>
      <w:b/>
      <w:bCs/>
    </w:rPr>
  </w:style>
  <w:style w:type="character" w:customStyle="1" w:styleId="Nadpis1Char">
    <w:name w:val="Nadpis 1 Char"/>
    <w:basedOn w:val="Standardnpsmoodstavce"/>
    <w:link w:val="Nadpis1"/>
    <w:uiPriority w:val="9"/>
    <w:rsid w:val="00E37BE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614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473</Words>
  <Characters>2797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Zuzka Janecká</dc:creator>
  <dc:description/>
  <cp:lastModifiedBy>Miroslav</cp:lastModifiedBy>
  <cp:revision>2</cp:revision>
  <cp:lastPrinted>2026-01-20T08:49:00Z</cp:lastPrinted>
  <dcterms:created xsi:type="dcterms:W3CDTF">2026-01-22T10:33:00Z</dcterms:created>
  <dcterms:modified xsi:type="dcterms:W3CDTF">2026-01-22T10:33:00Z</dcterms:modified>
  <dc:language>cs-CZ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